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AD" w:rsidRDefault="001E57AD" w:rsidP="00464F8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252C8" w:rsidRPr="00180FEF" w:rsidRDefault="002252C8" w:rsidP="001E57AD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FEF">
        <w:rPr>
          <w:rFonts w:ascii="Times New Roman" w:hAnsi="Times New Roman" w:cs="Times New Roman"/>
          <w:b/>
          <w:sz w:val="18"/>
          <w:szCs w:val="18"/>
        </w:rPr>
        <w:t>ДОГОВОР ___</w:t>
      </w:r>
    </w:p>
    <w:p w:rsidR="002252C8" w:rsidRPr="00180FEF" w:rsidRDefault="002252C8" w:rsidP="001E57AD">
      <w:pPr>
        <w:spacing w:after="0" w:line="240" w:lineRule="auto"/>
        <w:ind w:left="-851" w:right="-284"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FEF">
        <w:rPr>
          <w:rFonts w:ascii="Times New Roman" w:hAnsi="Times New Roman" w:cs="Times New Roman"/>
          <w:b/>
          <w:sz w:val="18"/>
          <w:szCs w:val="18"/>
        </w:rPr>
        <w:t>об оказании услуг</w:t>
      </w:r>
    </w:p>
    <w:p w:rsidR="002252C8" w:rsidRPr="00180FEF" w:rsidRDefault="001E57AD" w:rsidP="001E57AD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2252C8" w:rsidRPr="00180FEF">
        <w:rPr>
          <w:rFonts w:ascii="Times New Roman" w:hAnsi="Times New Roman" w:cs="Times New Roman"/>
          <w:sz w:val="18"/>
          <w:szCs w:val="18"/>
        </w:rPr>
        <w:t>г</w:t>
      </w:r>
      <w:proofErr w:type="gramStart"/>
      <w:r w:rsidR="002252C8" w:rsidRPr="00180FEF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="002252C8" w:rsidRPr="00180FEF">
        <w:rPr>
          <w:rFonts w:ascii="Times New Roman" w:hAnsi="Times New Roman" w:cs="Times New Roman"/>
          <w:sz w:val="18"/>
          <w:szCs w:val="18"/>
        </w:rPr>
        <w:t>амара</w:t>
      </w:r>
      <w:r w:rsidR="00180FEF" w:rsidRPr="00180FEF">
        <w:rPr>
          <w:rFonts w:ascii="Times New Roman" w:hAnsi="Times New Roman" w:cs="Times New Roman"/>
          <w:sz w:val="18"/>
          <w:szCs w:val="18"/>
        </w:rPr>
        <w:t xml:space="preserve"> </w:t>
      </w:r>
      <w:r w:rsidR="002252C8" w:rsidRPr="00180FE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="00180FEF" w:rsidRPr="00180FEF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180FEF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180FEF" w:rsidRPr="00180FEF">
        <w:rPr>
          <w:rFonts w:ascii="Times New Roman" w:hAnsi="Times New Roman" w:cs="Times New Roman"/>
          <w:sz w:val="18"/>
          <w:szCs w:val="18"/>
        </w:rPr>
        <w:t xml:space="preserve">  </w:t>
      </w:r>
      <w:r w:rsidR="002252C8" w:rsidRPr="00180FEF">
        <w:rPr>
          <w:rFonts w:ascii="Times New Roman" w:hAnsi="Times New Roman" w:cs="Times New Roman"/>
          <w:sz w:val="18"/>
          <w:szCs w:val="18"/>
        </w:rPr>
        <w:t xml:space="preserve">  «____»__________  202___ г.</w:t>
      </w:r>
    </w:p>
    <w:p w:rsidR="002252C8" w:rsidRPr="00180FEF" w:rsidRDefault="002252C8" w:rsidP="001E57AD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b/>
          <w:sz w:val="18"/>
          <w:szCs w:val="18"/>
        </w:rPr>
        <w:t xml:space="preserve">     Государственное автономное учреждение Самарской области «Учебно-спортивный центр «Грация»,</w:t>
      </w:r>
      <w:r w:rsidRPr="00180FEF">
        <w:rPr>
          <w:rFonts w:ascii="Times New Roman" w:hAnsi="Times New Roman" w:cs="Times New Roman"/>
          <w:sz w:val="18"/>
          <w:szCs w:val="18"/>
        </w:rPr>
        <w:t xml:space="preserve"> именуемое в дальнейшем «Исполнитель», в лице директора Романовской Ирины Владимировны, действующей на основании Устава, с одной стороны, и    </w:t>
      </w:r>
    </w:p>
    <w:p w:rsidR="002252C8" w:rsidRPr="00180FEF" w:rsidRDefault="002252C8" w:rsidP="001E57AD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b/>
          <w:sz w:val="18"/>
          <w:szCs w:val="18"/>
        </w:rPr>
        <w:t xml:space="preserve">     гражданин (</w:t>
      </w:r>
      <w:proofErr w:type="spellStart"/>
      <w:r w:rsidRPr="00180FEF">
        <w:rPr>
          <w:rFonts w:ascii="Times New Roman" w:hAnsi="Times New Roman" w:cs="Times New Roman"/>
          <w:b/>
          <w:sz w:val="18"/>
          <w:szCs w:val="18"/>
        </w:rPr>
        <w:t>ка</w:t>
      </w:r>
      <w:proofErr w:type="spellEnd"/>
      <w:r w:rsidRPr="00180FEF">
        <w:rPr>
          <w:rFonts w:ascii="Times New Roman" w:hAnsi="Times New Roman" w:cs="Times New Roman"/>
          <w:b/>
          <w:sz w:val="18"/>
          <w:szCs w:val="18"/>
        </w:rPr>
        <w:t>)</w:t>
      </w:r>
      <w:r w:rsidRPr="00180FEF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_________________________________________________________________________, именуемый (</w:t>
      </w:r>
      <w:proofErr w:type="spellStart"/>
      <w:r w:rsidRPr="00180FEF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180FEF">
        <w:rPr>
          <w:rFonts w:ascii="Times New Roman" w:hAnsi="Times New Roman" w:cs="Times New Roman"/>
          <w:sz w:val="18"/>
          <w:szCs w:val="18"/>
        </w:rPr>
        <w:t>) в дальнейшем «Заказчик», с другой стороны, совместно именуемые Стороны, заключили настоящий договор о нижеследующем:</w:t>
      </w:r>
    </w:p>
    <w:p w:rsidR="002252C8" w:rsidRPr="00180FEF" w:rsidRDefault="002252C8" w:rsidP="001E57AD">
      <w:pPr>
        <w:pStyle w:val="a4"/>
        <w:numPr>
          <w:ilvl w:val="0"/>
          <w:numId w:val="1"/>
        </w:numPr>
        <w:spacing w:after="0" w:line="240" w:lineRule="auto"/>
        <w:ind w:left="-993" w:right="-567"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FEF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F3075F" w:rsidRPr="00180FEF" w:rsidRDefault="002252C8" w:rsidP="001E57AD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 xml:space="preserve">1.1. Исполнитель обязуется оказать Заказчику услуги </w:t>
      </w:r>
      <w:r w:rsidR="00B04A56">
        <w:rPr>
          <w:rFonts w:ascii="Times New Roman" w:hAnsi="Times New Roman" w:cs="Times New Roman"/>
          <w:sz w:val="18"/>
          <w:szCs w:val="18"/>
        </w:rPr>
        <w:t xml:space="preserve">в сфере развлечения и отдыха в группах </w:t>
      </w:r>
      <w:r w:rsidRPr="00180FEF">
        <w:rPr>
          <w:rFonts w:ascii="Times New Roman" w:hAnsi="Times New Roman" w:cs="Times New Roman"/>
          <w:sz w:val="18"/>
          <w:szCs w:val="18"/>
        </w:rPr>
        <w:t xml:space="preserve"> </w:t>
      </w:r>
      <w:r w:rsidRPr="00180FEF">
        <w:rPr>
          <w:rFonts w:ascii="Times New Roman" w:hAnsi="Times New Roman" w:cs="Times New Roman"/>
          <w:b/>
          <w:sz w:val="18"/>
          <w:szCs w:val="18"/>
        </w:rPr>
        <w:t xml:space="preserve">детского </w:t>
      </w:r>
      <w:r w:rsidR="00931FE5" w:rsidRPr="00180FEF">
        <w:rPr>
          <w:rFonts w:ascii="Times New Roman" w:hAnsi="Times New Roman" w:cs="Times New Roman"/>
          <w:b/>
          <w:sz w:val="18"/>
          <w:szCs w:val="18"/>
        </w:rPr>
        <w:t xml:space="preserve">развивающего </w:t>
      </w:r>
      <w:r w:rsidRPr="00180FEF">
        <w:rPr>
          <w:rFonts w:ascii="Times New Roman" w:hAnsi="Times New Roman" w:cs="Times New Roman"/>
          <w:b/>
          <w:sz w:val="18"/>
          <w:szCs w:val="18"/>
        </w:rPr>
        <w:t>клуба</w:t>
      </w:r>
      <w:r w:rsidRPr="00180FEF">
        <w:rPr>
          <w:rFonts w:ascii="Times New Roman" w:hAnsi="Times New Roman" w:cs="Times New Roman"/>
          <w:sz w:val="18"/>
          <w:szCs w:val="18"/>
        </w:rPr>
        <w:t xml:space="preserve"> </w:t>
      </w:r>
      <w:r w:rsidRPr="00180FEF">
        <w:rPr>
          <w:rFonts w:ascii="Times New Roman" w:hAnsi="Times New Roman" w:cs="Times New Roman"/>
          <w:b/>
          <w:sz w:val="18"/>
          <w:szCs w:val="18"/>
        </w:rPr>
        <w:t>«Познай-</w:t>
      </w:r>
      <w:r w:rsidR="00931FE5" w:rsidRPr="00180FEF">
        <w:rPr>
          <w:rFonts w:ascii="Times New Roman" w:hAnsi="Times New Roman" w:cs="Times New Roman"/>
          <w:b/>
          <w:sz w:val="18"/>
          <w:szCs w:val="18"/>
        </w:rPr>
        <w:t>к</w:t>
      </w:r>
      <w:r w:rsidRPr="00180FEF">
        <w:rPr>
          <w:rFonts w:ascii="Times New Roman" w:hAnsi="Times New Roman" w:cs="Times New Roman"/>
          <w:b/>
          <w:sz w:val="18"/>
          <w:szCs w:val="18"/>
        </w:rPr>
        <w:t xml:space="preserve">а» </w:t>
      </w:r>
      <w:r w:rsidRPr="00180FEF">
        <w:rPr>
          <w:rFonts w:ascii="Times New Roman" w:hAnsi="Times New Roman" w:cs="Times New Roman"/>
          <w:sz w:val="18"/>
          <w:szCs w:val="18"/>
        </w:rPr>
        <w:t xml:space="preserve">путем проведения </w:t>
      </w:r>
      <w:proofErr w:type="gramStart"/>
      <w:r w:rsidR="00B04A56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="00B04A56">
        <w:rPr>
          <w:rFonts w:ascii="Times New Roman" w:hAnsi="Times New Roman" w:cs="Times New Roman"/>
          <w:sz w:val="18"/>
          <w:szCs w:val="18"/>
        </w:rPr>
        <w:t xml:space="preserve"> </w:t>
      </w:r>
      <w:r w:rsidRPr="00180FEF">
        <w:rPr>
          <w:rFonts w:ascii="Times New Roman" w:hAnsi="Times New Roman" w:cs="Times New Roman"/>
          <w:sz w:val="18"/>
          <w:szCs w:val="18"/>
        </w:rPr>
        <w:t>____________________________</w:t>
      </w:r>
      <w:r w:rsidR="00F3075F" w:rsidRPr="00180FEF">
        <w:rPr>
          <w:rFonts w:ascii="Times New Roman" w:hAnsi="Times New Roman" w:cs="Times New Roman"/>
          <w:sz w:val="18"/>
          <w:szCs w:val="18"/>
        </w:rPr>
        <w:t>____________</w:t>
      </w:r>
      <w:r w:rsidR="00DF2CE6" w:rsidRPr="00180FEF">
        <w:rPr>
          <w:rFonts w:ascii="Times New Roman" w:hAnsi="Times New Roman" w:cs="Times New Roman"/>
          <w:sz w:val="18"/>
          <w:szCs w:val="18"/>
        </w:rPr>
        <w:t>________________</w:t>
      </w:r>
      <w:r w:rsidR="00B04A56">
        <w:rPr>
          <w:rFonts w:ascii="Times New Roman" w:hAnsi="Times New Roman" w:cs="Times New Roman"/>
          <w:sz w:val="18"/>
          <w:szCs w:val="18"/>
        </w:rPr>
        <w:t>______________</w:t>
      </w:r>
      <w:r w:rsidR="00DF2CE6" w:rsidRPr="00180FEF">
        <w:rPr>
          <w:rFonts w:ascii="Times New Roman" w:hAnsi="Times New Roman" w:cs="Times New Roman"/>
          <w:sz w:val="18"/>
          <w:szCs w:val="18"/>
        </w:rPr>
        <w:t>________</w:t>
      </w:r>
      <w:r w:rsidRPr="00180FEF">
        <w:rPr>
          <w:rFonts w:ascii="Times New Roman" w:hAnsi="Times New Roman" w:cs="Times New Roman"/>
          <w:sz w:val="18"/>
          <w:szCs w:val="18"/>
        </w:rPr>
        <w:t>_____</w:t>
      </w:r>
    </w:p>
    <w:p w:rsidR="00F3075F" w:rsidRPr="00180FEF" w:rsidRDefault="00F3075F" w:rsidP="001E57AD">
      <w:pPr>
        <w:spacing w:after="0" w:line="240" w:lineRule="auto"/>
        <w:ind w:left="-993" w:right="-567" w:firstLine="284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180FEF">
        <w:rPr>
          <w:rFonts w:ascii="Times New Roman" w:hAnsi="Times New Roman" w:cs="Times New Roman"/>
          <w:b/>
          <w:sz w:val="14"/>
          <w:szCs w:val="14"/>
        </w:rPr>
        <w:t>Фамилия. Имя. Дата рождения</w:t>
      </w:r>
    </w:p>
    <w:p w:rsidR="002252C8" w:rsidRPr="00180FEF" w:rsidRDefault="00773908" w:rsidP="001E57AD">
      <w:pPr>
        <w:spacing w:after="0" w:line="240" w:lineRule="auto"/>
        <w:ind w:left="-993" w:right="-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</w:t>
      </w:r>
      <w:r w:rsidR="00931FE5" w:rsidRPr="00180FEF">
        <w:rPr>
          <w:rFonts w:ascii="Times New Roman" w:hAnsi="Times New Roman" w:cs="Times New Roman"/>
          <w:sz w:val="18"/>
          <w:szCs w:val="18"/>
        </w:rPr>
        <w:t>ероприятий</w:t>
      </w:r>
      <w:r>
        <w:rPr>
          <w:rFonts w:ascii="Times New Roman" w:hAnsi="Times New Roman" w:cs="Times New Roman"/>
          <w:sz w:val="18"/>
          <w:szCs w:val="18"/>
        </w:rPr>
        <w:t>, указанных в пункте 2.2. настоящего договора,</w:t>
      </w:r>
      <w:r w:rsidR="002252C8" w:rsidRPr="00180FEF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B04A56">
        <w:rPr>
          <w:rFonts w:ascii="Times New Roman" w:hAnsi="Times New Roman" w:cs="Times New Roman"/>
          <w:sz w:val="18"/>
          <w:szCs w:val="18"/>
        </w:rPr>
        <w:t>согласно ПРАЙС-ЛИСТА</w:t>
      </w:r>
      <w:proofErr w:type="gramEnd"/>
      <w:r w:rsidR="00B04A56">
        <w:rPr>
          <w:rFonts w:ascii="Times New Roman" w:hAnsi="Times New Roman" w:cs="Times New Roman"/>
          <w:sz w:val="18"/>
          <w:szCs w:val="18"/>
        </w:rPr>
        <w:t xml:space="preserve"> Исполнителя</w:t>
      </w:r>
      <w:r w:rsidR="002252C8" w:rsidRPr="00B04A56">
        <w:rPr>
          <w:rFonts w:ascii="Times New Roman" w:hAnsi="Times New Roman" w:cs="Times New Roman"/>
          <w:sz w:val="18"/>
          <w:szCs w:val="18"/>
        </w:rPr>
        <w:t>,</w:t>
      </w:r>
      <w:r w:rsidR="002252C8" w:rsidRPr="00180FEF">
        <w:rPr>
          <w:rFonts w:ascii="Times New Roman" w:hAnsi="Times New Roman" w:cs="Times New Roman"/>
          <w:sz w:val="18"/>
          <w:szCs w:val="18"/>
        </w:rPr>
        <w:t xml:space="preserve"> а Заказчик обязуется  принять и оплатить эти услуги.</w:t>
      </w:r>
    </w:p>
    <w:p w:rsidR="002252C8" w:rsidRPr="00180FEF" w:rsidRDefault="00B04A56" w:rsidP="001E57AD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1.2. </w:t>
      </w:r>
      <w:r w:rsidR="002252C8" w:rsidRPr="00180FEF">
        <w:rPr>
          <w:rFonts w:ascii="Times New Roman" w:hAnsi="Times New Roman" w:cs="Times New Roman"/>
          <w:sz w:val="18"/>
          <w:szCs w:val="18"/>
        </w:rPr>
        <w:t xml:space="preserve">Время проведения одного </w:t>
      </w:r>
      <w:r w:rsidR="00931FE5" w:rsidRPr="00180FEF">
        <w:rPr>
          <w:rFonts w:ascii="Times New Roman" w:hAnsi="Times New Roman" w:cs="Times New Roman"/>
          <w:sz w:val="18"/>
          <w:szCs w:val="18"/>
        </w:rPr>
        <w:t>мероприятия</w:t>
      </w:r>
      <w:r w:rsidR="002252C8" w:rsidRPr="00180FEF">
        <w:rPr>
          <w:rFonts w:ascii="Times New Roman" w:hAnsi="Times New Roman" w:cs="Times New Roman"/>
          <w:sz w:val="18"/>
          <w:szCs w:val="18"/>
        </w:rPr>
        <w:t xml:space="preserve"> – не менее одного академического часа (45 минут).</w:t>
      </w:r>
    </w:p>
    <w:p w:rsidR="002252C8" w:rsidRPr="00180FEF" w:rsidRDefault="002252C8" w:rsidP="001E57AD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 xml:space="preserve">1.3. </w:t>
      </w:r>
      <w:r w:rsidR="00931FE5" w:rsidRPr="00180FEF">
        <w:rPr>
          <w:rFonts w:ascii="Times New Roman" w:hAnsi="Times New Roman" w:cs="Times New Roman"/>
          <w:sz w:val="18"/>
          <w:szCs w:val="18"/>
        </w:rPr>
        <w:t>Мероприятия</w:t>
      </w:r>
      <w:r w:rsidRPr="00180FEF">
        <w:rPr>
          <w:rFonts w:ascii="Times New Roman" w:hAnsi="Times New Roman" w:cs="Times New Roman"/>
          <w:sz w:val="18"/>
          <w:szCs w:val="18"/>
        </w:rPr>
        <w:t xml:space="preserve"> проводятся согласно расписанию проведения </w:t>
      </w:r>
      <w:r w:rsidR="00931FE5" w:rsidRPr="00180FEF">
        <w:rPr>
          <w:rFonts w:ascii="Times New Roman" w:hAnsi="Times New Roman" w:cs="Times New Roman"/>
          <w:sz w:val="18"/>
          <w:szCs w:val="18"/>
        </w:rPr>
        <w:t>мероприятия</w:t>
      </w:r>
      <w:r w:rsidRPr="00180FEF">
        <w:rPr>
          <w:rFonts w:ascii="Times New Roman" w:hAnsi="Times New Roman" w:cs="Times New Roman"/>
          <w:sz w:val="18"/>
          <w:szCs w:val="18"/>
        </w:rPr>
        <w:t>, представляемого Исполнителем.</w:t>
      </w:r>
    </w:p>
    <w:p w:rsidR="002252C8" w:rsidRDefault="002252C8" w:rsidP="001E57AD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>1.</w:t>
      </w:r>
      <w:r w:rsidR="005B770F">
        <w:rPr>
          <w:rFonts w:ascii="Times New Roman" w:hAnsi="Times New Roman" w:cs="Times New Roman"/>
          <w:sz w:val="18"/>
          <w:szCs w:val="18"/>
        </w:rPr>
        <w:t>4</w:t>
      </w:r>
      <w:r w:rsidRPr="00180FEF">
        <w:rPr>
          <w:rFonts w:ascii="Times New Roman" w:hAnsi="Times New Roman" w:cs="Times New Roman"/>
          <w:sz w:val="18"/>
          <w:szCs w:val="18"/>
        </w:rPr>
        <w:t>. Срок оказания услуг составляет</w:t>
      </w:r>
      <w:r w:rsidRPr="00180FEF">
        <w:rPr>
          <w:rFonts w:ascii="Times New Roman" w:hAnsi="Times New Roman" w:cs="Times New Roman"/>
          <w:b/>
          <w:sz w:val="18"/>
          <w:szCs w:val="18"/>
        </w:rPr>
        <w:t xml:space="preserve"> с</w:t>
      </w:r>
      <w:r w:rsidRPr="00180FEF">
        <w:rPr>
          <w:rFonts w:ascii="Times New Roman" w:hAnsi="Times New Roman" w:cs="Times New Roman"/>
          <w:sz w:val="18"/>
          <w:szCs w:val="18"/>
        </w:rPr>
        <w:t xml:space="preserve"> </w:t>
      </w:r>
      <w:r w:rsidRPr="00180FEF">
        <w:rPr>
          <w:rFonts w:ascii="Times New Roman" w:hAnsi="Times New Roman" w:cs="Times New Roman"/>
          <w:b/>
          <w:sz w:val="18"/>
          <w:szCs w:val="18"/>
        </w:rPr>
        <w:t>«___»________202___ г.  по «___»________202___ года.</w:t>
      </w:r>
    </w:p>
    <w:p w:rsidR="002252C8" w:rsidRPr="00180FEF" w:rsidRDefault="002252C8" w:rsidP="001E57AD">
      <w:pPr>
        <w:pStyle w:val="a4"/>
        <w:numPr>
          <w:ilvl w:val="0"/>
          <w:numId w:val="1"/>
        </w:numPr>
        <w:spacing w:after="0" w:line="240" w:lineRule="auto"/>
        <w:ind w:left="-993" w:right="-567"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FEF">
        <w:rPr>
          <w:rFonts w:ascii="Times New Roman" w:hAnsi="Times New Roman" w:cs="Times New Roman"/>
          <w:b/>
          <w:sz w:val="18"/>
          <w:szCs w:val="18"/>
        </w:rPr>
        <w:t>Стоимость услуг и порядок расчетов</w:t>
      </w:r>
    </w:p>
    <w:p w:rsidR="002252C8" w:rsidRPr="00180FEF" w:rsidRDefault="002252C8" w:rsidP="001E57AD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>2.1. Оплата за услуги осуществляется до начала периода оказания услуг</w:t>
      </w:r>
      <w:r w:rsidR="001E57AD">
        <w:rPr>
          <w:rFonts w:ascii="Times New Roman" w:hAnsi="Times New Roman" w:cs="Times New Roman"/>
          <w:sz w:val="18"/>
          <w:szCs w:val="18"/>
        </w:rPr>
        <w:t>.</w:t>
      </w:r>
      <w:r w:rsidRPr="00180FEF">
        <w:rPr>
          <w:rFonts w:ascii="Times New Roman" w:hAnsi="Times New Roman" w:cs="Times New Roman"/>
          <w:sz w:val="18"/>
          <w:szCs w:val="18"/>
        </w:rPr>
        <w:t xml:space="preserve"> Периодом оказания услуг является один календарный месяц</w:t>
      </w:r>
      <w:r w:rsidR="005B770F">
        <w:rPr>
          <w:rFonts w:ascii="Times New Roman" w:hAnsi="Times New Roman" w:cs="Times New Roman"/>
          <w:sz w:val="18"/>
          <w:szCs w:val="18"/>
        </w:rPr>
        <w:t xml:space="preserve"> (кроме разового мероприятия)</w:t>
      </w:r>
      <w:r w:rsidRPr="00180FEF">
        <w:rPr>
          <w:rFonts w:ascii="Times New Roman" w:hAnsi="Times New Roman" w:cs="Times New Roman"/>
          <w:sz w:val="18"/>
          <w:szCs w:val="18"/>
        </w:rPr>
        <w:t>.</w:t>
      </w:r>
    </w:p>
    <w:p w:rsidR="002252C8" w:rsidRDefault="002252C8" w:rsidP="001E57AD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 xml:space="preserve">Оплата посещения ребенка за следующий месяц должна быть произведена </w:t>
      </w:r>
      <w:r w:rsidRPr="00180FEF">
        <w:rPr>
          <w:rFonts w:ascii="Times New Roman" w:hAnsi="Times New Roman" w:cs="Times New Roman"/>
          <w:b/>
          <w:sz w:val="18"/>
          <w:szCs w:val="18"/>
        </w:rPr>
        <w:t xml:space="preserve">не позднее </w:t>
      </w:r>
      <w:r w:rsidR="0087447B">
        <w:rPr>
          <w:rFonts w:ascii="Times New Roman" w:hAnsi="Times New Roman" w:cs="Times New Roman"/>
          <w:b/>
          <w:sz w:val="18"/>
          <w:szCs w:val="18"/>
        </w:rPr>
        <w:t>даты последнего дня текущего месяца</w:t>
      </w:r>
      <w:r w:rsidRPr="00180FE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17C18" w:rsidRPr="00F17C18" w:rsidRDefault="00F17C18" w:rsidP="001E57AD">
      <w:pPr>
        <w:pStyle w:val="a5"/>
        <w:shd w:val="clear" w:color="auto" w:fill="FFFFFF"/>
        <w:spacing w:before="0" w:beforeAutospacing="0" w:after="0" w:afterAutospacing="0"/>
        <w:ind w:left="-993" w:right="-567" w:firstLine="284"/>
        <w:jc w:val="both"/>
        <w:rPr>
          <w:rFonts w:ascii="Arial" w:hAnsi="Arial" w:cs="Arial"/>
          <w:color w:val="2C2D2E"/>
          <w:sz w:val="18"/>
          <w:szCs w:val="18"/>
        </w:rPr>
      </w:pPr>
      <w:r w:rsidRPr="00F17C18">
        <w:rPr>
          <w:color w:val="2C2D2E"/>
          <w:sz w:val="18"/>
          <w:szCs w:val="18"/>
        </w:rPr>
        <w:t>Оплата на усмотрение Заказчика производится любым из перечисленных ниже способов:</w:t>
      </w:r>
    </w:p>
    <w:p w:rsidR="00F17C18" w:rsidRPr="00F17C18" w:rsidRDefault="00F17C18" w:rsidP="001E57AD">
      <w:pPr>
        <w:pStyle w:val="a5"/>
        <w:shd w:val="clear" w:color="auto" w:fill="FFFFFF"/>
        <w:spacing w:before="0" w:beforeAutospacing="0" w:after="0" w:afterAutospacing="0"/>
        <w:ind w:left="-993" w:right="-567" w:firstLine="284"/>
        <w:jc w:val="both"/>
        <w:rPr>
          <w:rFonts w:ascii="Arial" w:hAnsi="Arial" w:cs="Arial"/>
          <w:color w:val="2C2D2E"/>
          <w:sz w:val="18"/>
          <w:szCs w:val="18"/>
        </w:rPr>
      </w:pPr>
      <w:r w:rsidRPr="00F17C18">
        <w:rPr>
          <w:color w:val="2C2D2E"/>
          <w:sz w:val="18"/>
          <w:szCs w:val="18"/>
        </w:rPr>
        <w:t>- наличный расчет;</w:t>
      </w:r>
    </w:p>
    <w:p w:rsidR="00F17C18" w:rsidRPr="00F17C18" w:rsidRDefault="00F17C18" w:rsidP="001E57AD">
      <w:pPr>
        <w:pStyle w:val="a5"/>
        <w:shd w:val="clear" w:color="auto" w:fill="FFFFFF"/>
        <w:spacing w:before="0" w:beforeAutospacing="0" w:after="0" w:afterAutospacing="0"/>
        <w:ind w:left="-993" w:right="-567" w:firstLine="284"/>
        <w:jc w:val="both"/>
        <w:rPr>
          <w:rFonts w:ascii="Arial" w:hAnsi="Arial" w:cs="Arial"/>
          <w:color w:val="2C2D2E"/>
          <w:sz w:val="18"/>
          <w:szCs w:val="18"/>
        </w:rPr>
      </w:pPr>
      <w:r w:rsidRPr="00F17C18">
        <w:rPr>
          <w:color w:val="2C2D2E"/>
          <w:sz w:val="18"/>
          <w:szCs w:val="18"/>
        </w:rPr>
        <w:t>- безналичный расчет.</w:t>
      </w:r>
    </w:p>
    <w:p w:rsidR="00F17C18" w:rsidRPr="00F17C18" w:rsidRDefault="00F17C18" w:rsidP="001E57AD">
      <w:pPr>
        <w:pStyle w:val="a5"/>
        <w:shd w:val="clear" w:color="auto" w:fill="FFFFFF"/>
        <w:spacing w:before="0" w:beforeAutospacing="0" w:after="0" w:afterAutospacing="0"/>
        <w:ind w:left="-993" w:right="-567" w:firstLine="284"/>
        <w:jc w:val="both"/>
        <w:rPr>
          <w:rFonts w:ascii="Arial" w:hAnsi="Arial" w:cs="Arial"/>
          <w:color w:val="2C2D2E"/>
          <w:sz w:val="18"/>
          <w:szCs w:val="18"/>
        </w:rPr>
      </w:pPr>
      <w:r w:rsidRPr="00F17C18">
        <w:rPr>
          <w:color w:val="2C2D2E"/>
          <w:sz w:val="18"/>
          <w:szCs w:val="18"/>
        </w:rPr>
        <w:t>Оплата безналичным расчетом может осуществляться платежными поручениями, а также путем перевода электронных денежных средств с использованием следующих электронных сре</w:t>
      </w:r>
      <w:proofErr w:type="gramStart"/>
      <w:r w:rsidRPr="00F17C18">
        <w:rPr>
          <w:color w:val="2C2D2E"/>
          <w:sz w:val="18"/>
          <w:szCs w:val="18"/>
        </w:rPr>
        <w:t>дств пл</w:t>
      </w:r>
      <w:proofErr w:type="gramEnd"/>
      <w:r w:rsidRPr="00F17C18">
        <w:rPr>
          <w:color w:val="2C2D2E"/>
          <w:sz w:val="18"/>
          <w:szCs w:val="18"/>
        </w:rPr>
        <w:t>атежа:</w:t>
      </w:r>
    </w:p>
    <w:p w:rsidR="00F17C18" w:rsidRPr="00F17C18" w:rsidRDefault="00F17C18" w:rsidP="001E57AD">
      <w:pPr>
        <w:pStyle w:val="a5"/>
        <w:shd w:val="clear" w:color="auto" w:fill="FFFFFF"/>
        <w:spacing w:before="0" w:beforeAutospacing="0" w:after="0" w:afterAutospacing="0"/>
        <w:ind w:left="-993" w:right="-567" w:firstLine="284"/>
        <w:jc w:val="both"/>
        <w:rPr>
          <w:rFonts w:ascii="Arial" w:hAnsi="Arial" w:cs="Arial"/>
          <w:color w:val="2C2D2E"/>
          <w:sz w:val="18"/>
          <w:szCs w:val="18"/>
        </w:rPr>
      </w:pPr>
      <w:r w:rsidRPr="00F17C18">
        <w:rPr>
          <w:color w:val="2C2D2E"/>
          <w:sz w:val="18"/>
          <w:szCs w:val="18"/>
        </w:rPr>
        <w:t>- банковской карты, путем ее предоставления Заказчиком Исполнителю на физическом носителе, а также на мобильном устройстве;</w:t>
      </w:r>
    </w:p>
    <w:p w:rsidR="00F17C18" w:rsidRPr="00F17C18" w:rsidRDefault="00F17C18" w:rsidP="001E57AD">
      <w:pPr>
        <w:pStyle w:val="a5"/>
        <w:shd w:val="clear" w:color="auto" w:fill="FFFFFF"/>
        <w:spacing w:before="0" w:beforeAutospacing="0" w:after="0" w:afterAutospacing="0"/>
        <w:ind w:left="-993" w:right="-567" w:firstLine="284"/>
        <w:jc w:val="both"/>
        <w:rPr>
          <w:rFonts w:ascii="Arial" w:hAnsi="Arial" w:cs="Arial"/>
          <w:color w:val="2C2D2E"/>
          <w:sz w:val="18"/>
          <w:szCs w:val="18"/>
        </w:rPr>
      </w:pPr>
      <w:r w:rsidRPr="00F17C18">
        <w:rPr>
          <w:color w:val="2C2D2E"/>
          <w:sz w:val="18"/>
          <w:szCs w:val="18"/>
        </w:rPr>
        <w:t xml:space="preserve">- оплата с банковской карты либо счета Заказчика через установленное на его мобильном устройстве мобильное приложение посредством сканирования двухмерного </w:t>
      </w:r>
      <w:proofErr w:type="spellStart"/>
      <w:r w:rsidRPr="00F17C18">
        <w:rPr>
          <w:color w:val="2C2D2E"/>
          <w:sz w:val="18"/>
          <w:szCs w:val="18"/>
        </w:rPr>
        <w:t>штрихкода</w:t>
      </w:r>
      <w:proofErr w:type="spellEnd"/>
      <w:r w:rsidRPr="00F17C18">
        <w:rPr>
          <w:color w:val="2C2D2E"/>
          <w:sz w:val="18"/>
          <w:szCs w:val="18"/>
        </w:rPr>
        <w:t>, предоставляемого банком, на электронном терминале Учреждения</w:t>
      </w:r>
      <w:r w:rsidR="001E57AD">
        <w:rPr>
          <w:color w:val="2C2D2E"/>
          <w:sz w:val="18"/>
          <w:szCs w:val="18"/>
        </w:rPr>
        <w:t>.</w:t>
      </w:r>
    </w:p>
    <w:p w:rsidR="005D5176" w:rsidRDefault="002252C8" w:rsidP="00180FEF">
      <w:pPr>
        <w:spacing w:after="0" w:line="240" w:lineRule="auto"/>
        <w:ind w:left="-993" w:right="-28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>2.2. Оплата составляет:</w:t>
      </w:r>
      <w:r w:rsidR="005D5176" w:rsidRPr="00180FEF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a3"/>
        <w:tblW w:w="0" w:type="auto"/>
        <w:tblInd w:w="-885" w:type="dxa"/>
        <w:tblLook w:val="04A0"/>
      </w:tblPr>
      <w:tblGrid>
        <w:gridCol w:w="6805"/>
        <w:gridCol w:w="2517"/>
      </w:tblGrid>
      <w:tr w:rsidR="00747D62" w:rsidTr="00747D62">
        <w:tc>
          <w:tcPr>
            <w:tcW w:w="6805" w:type="dxa"/>
          </w:tcPr>
          <w:p w:rsidR="00747D62" w:rsidRDefault="00747D62" w:rsidP="00747D62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517" w:type="dxa"/>
          </w:tcPr>
          <w:p w:rsidR="00747D62" w:rsidRDefault="00747D62" w:rsidP="00747D62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</w:tr>
      <w:tr w:rsidR="00747D62" w:rsidRPr="006F7EEE" w:rsidTr="00747D62">
        <w:trPr>
          <w:trHeight w:val="438"/>
        </w:trPr>
        <w:tc>
          <w:tcPr>
            <w:tcW w:w="6805" w:type="dxa"/>
            <w:vAlign w:val="center"/>
          </w:tcPr>
          <w:p w:rsidR="00747D62" w:rsidRPr="006F7EEE" w:rsidRDefault="00747D62" w:rsidP="006F7EEE">
            <w:pPr>
              <w:tabs>
                <w:tab w:val="left" w:pos="-993"/>
                <w:tab w:val="left" w:pos="2655"/>
              </w:tabs>
              <w:spacing w:line="100" w:lineRule="atLeast"/>
              <w:ind w:left="-9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EEE">
              <w:rPr>
                <w:rFonts w:ascii="Times New Roman" w:hAnsi="Times New Roman" w:cs="Times New Roman"/>
                <w:b/>
                <w:sz w:val="18"/>
                <w:szCs w:val="18"/>
              </w:rPr>
              <w:t>Разовое мероприятие</w:t>
            </w:r>
          </w:p>
          <w:p w:rsidR="00747D62" w:rsidRPr="006F7EEE" w:rsidRDefault="00747D62" w:rsidP="006F7EEE">
            <w:pPr>
              <w:tabs>
                <w:tab w:val="left" w:pos="-993"/>
                <w:tab w:val="left" w:pos="2655"/>
              </w:tabs>
              <w:spacing w:line="100" w:lineRule="atLeast"/>
              <w:ind w:left="-9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EEE">
              <w:rPr>
                <w:rFonts w:ascii="Times New Roman" w:hAnsi="Times New Roman" w:cs="Times New Roman"/>
                <w:sz w:val="18"/>
                <w:szCs w:val="18"/>
              </w:rPr>
              <w:t>(постоянное место в группе не гарантировано)</w:t>
            </w:r>
          </w:p>
          <w:p w:rsidR="00747D62" w:rsidRPr="006F7EEE" w:rsidRDefault="00747D62" w:rsidP="006F7EEE">
            <w:pPr>
              <w:tabs>
                <w:tab w:val="left" w:pos="-993"/>
              </w:tabs>
              <w:spacing w:line="100" w:lineRule="atLeast"/>
              <w:ind w:left="-99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7EEE">
              <w:rPr>
                <w:rFonts w:ascii="Times New Roman" w:hAnsi="Times New Roman" w:cs="Times New Roman"/>
                <w:sz w:val="18"/>
                <w:szCs w:val="18"/>
              </w:rPr>
              <w:t>(1 час)</w:t>
            </w:r>
          </w:p>
        </w:tc>
        <w:tc>
          <w:tcPr>
            <w:tcW w:w="2517" w:type="dxa"/>
            <w:vAlign w:val="center"/>
          </w:tcPr>
          <w:p w:rsidR="00747D62" w:rsidRPr="006F7EEE" w:rsidRDefault="00747D62" w:rsidP="00747D62">
            <w:pPr>
              <w:spacing w:line="100" w:lineRule="atLeast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1 000,00</w:t>
            </w:r>
          </w:p>
        </w:tc>
      </w:tr>
      <w:tr w:rsidR="00747D62" w:rsidRPr="006F7EEE" w:rsidTr="00747D62">
        <w:trPr>
          <w:trHeight w:val="402"/>
        </w:trPr>
        <w:tc>
          <w:tcPr>
            <w:tcW w:w="6805" w:type="dxa"/>
            <w:vAlign w:val="center"/>
          </w:tcPr>
          <w:p w:rsidR="00747D62" w:rsidRPr="006F7EEE" w:rsidRDefault="00747D62" w:rsidP="006F7EEE">
            <w:pPr>
              <w:tabs>
                <w:tab w:val="left" w:pos="-993"/>
                <w:tab w:val="left" w:pos="2655"/>
              </w:tabs>
              <w:spacing w:line="100" w:lineRule="atLeast"/>
              <w:ind w:left="-9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EEE">
              <w:rPr>
                <w:rFonts w:ascii="Times New Roman" w:hAnsi="Times New Roman" w:cs="Times New Roman"/>
                <w:b/>
                <w:sz w:val="18"/>
                <w:szCs w:val="18"/>
              </w:rPr>
              <w:t>Развивающая группа</w:t>
            </w:r>
          </w:p>
          <w:p w:rsidR="00747D62" w:rsidRPr="006F7EEE" w:rsidRDefault="00747D62" w:rsidP="006F7EEE">
            <w:pPr>
              <w:tabs>
                <w:tab w:val="left" w:pos="-993"/>
              </w:tabs>
              <w:spacing w:line="100" w:lineRule="atLeast"/>
              <w:ind w:left="-993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F7EEE">
              <w:rPr>
                <w:rFonts w:ascii="Times New Roman" w:hAnsi="Times New Roman" w:cs="Times New Roman"/>
                <w:sz w:val="18"/>
                <w:szCs w:val="18"/>
              </w:rPr>
              <w:t>(2 раза в неделю по 1 часу)</w:t>
            </w:r>
          </w:p>
        </w:tc>
        <w:tc>
          <w:tcPr>
            <w:tcW w:w="2517" w:type="dxa"/>
            <w:vAlign w:val="center"/>
          </w:tcPr>
          <w:p w:rsidR="00747D62" w:rsidRPr="006F7EEE" w:rsidRDefault="00747D62" w:rsidP="00747D62">
            <w:pPr>
              <w:spacing w:line="100" w:lineRule="atLeast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5 000,00</w:t>
            </w:r>
          </w:p>
        </w:tc>
      </w:tr>
      <w:tr w:rsidR="00747D62" w:rsidRPr="006F7EEE" w:rsidTr="00747D62">
        <w:trPr>
          <w:trHeight w:val="354"/>
        </w:trPr>
        <w:tc>
          <w:tcPr>
            <w:tcW w:w="6805" w:type="dxa"/>
            <w:vAlign w:val="center"/>
          </w:tcPr>
          <w:p w:rsidR="00747D62" w:rsidRPr="006F7EEE" w:rsidRDefault="00747D62" w:rsidP="006F7EEE">
            <w:pPr>
              <w:tabs>
                <w:tab w:val="left" w:pos="-993"/>
                <w:tab w:val="left" w:pos="2655"/>
              </w:tabs>
              <w:spacing w:line="100" w:lineRule="atLeast"/>
              <w:ind w:left="-9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7EEE">
              <w:rPr>
                <w:rFonts w:ascii="Times New Roman" w:hAnsi="Times New Roman" w:cs="Times New Roman"/>
                <w:b/>
                <w:sz w:val="18"/>
                <w:szCs w:val="18"/>
              </w:rPr>
              <w:t>Развивающая группа</w:t>
            </w:r>
          </w:p>
          <w:p w:rsidR="00747D62" w:rsidRPr="006F7EEE" w:rsidRDefault="00747D62" w:rsidP="006F7EEE">
            <w:pPr>
              <w:tabs>
                <w:tab w:val="left" w:pos="-993"/>
                <w:tab w:val="left" w:pos="2655"/>
              </w:tabs>
              <w:spacing w:line="100" w:lineRule="atLeast"/>
              <w:ind w:left="-9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E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</w:t>
            </w:r>
            <w:proofErr w:type="spellStart"/>
            <w:r w:rsidRPr="006F7EEE">
              <w:rPr>
                <w:rFonts w:ascii="Times New Roman" w:hAnsi="Times New Roman" w:cs="Times New Roman"/>
                <w:b/>
                <w:sz w:val="18"/>
                <w:szCs w:val="18"/>
              </w:rPr>
              <w:t>on-line</w:t>
            </w:r>
            <w:proofErr w:type="spellEnd"/>
            <w:r w:rsidRPr="006F7EEE">
              <w:rPr>
                <w:rFonts w:ascii="Times New Roman" w:hAnsi="Times New Roman" w:cs="Times New Roman"/>
                <w:sz w:val="18"/>
                <w:szCs w:val="18"/>
              </w:rPr>
              <w:t xml:space="preserve"> (удаленно)</w:t>
            </w:r>
          </w:p>
          <w:p w:rsidR="00747D62" w:rsidRPr="006F7EEE" w:rsidRDefault="00747D62" w:rsidP="006F7EEE">
            <w:pPr>
              <w:tabs>
                <w:tab w:val="left" w:pos="-993"/>
              </w:tabs>
              <w:spacing w:line="100" w:lineRule="atLeast"/>
              <w:ind w:left="-9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EEE">
              <w:rPr>
                <w:rFonts w:ascii="Times New Roman" w:hAnsi="Times New Roman" w:cs="Times New Roman"/>
                <w:sz w:val="18"/>
                <w:szCs w:val="18"/>
              </w:rPr>
              <w:t>(2 раза в неделю по 30 минут)</w:t>
            </w:r>
          </w:p>
        </w:tc>
        <w:tc>
          <w:tcPr>
            <w:tcW w:w="2517" w:type="dxa"/>
            <w:vAlign w:val="center"/>
          </w:tcPr>
          <w:p w:rsidR="00747D62" w:rsidRPr="006F7EEE" w:rsidRDefault="00747D62" w:rsidP="00747D62">
            <w:pPr>
              <w:spacing w:line="100" w:lineRule="atLeast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5 000,00</w:t>
            </w:r>
          </w:p>
        </w:tc>
      </w:tr>
      <w:tr w:rsidR="00747D62" w:rsidRPr="006F7EEE" w:rsidTr="00747D62">
        <w:trPr>
          <w:trHeight w:val="352"/>
        </w:trPr>
        <w:tc>
          <w:tcPr>
            <w:tcW w:w="6805" w:type="dxa"/>
            <w:vAlign w:val="center"/>
          </w:tcPr>
          <w:p w:rsidR="00747D62" w:rsidRPr="006F7EEE" w:rsidRDefault="00747D62" w:rsidP="006F7EEE">
            <w:pPr>
              <w:tabs>
                <w:tab w:val="left" w:pos="-993"/>
                <w:tab w:val="left" w:pos="2655"/>
              </w:tabs>
              <w:spacing w:line="100" w:lineRule="atLeast"/>
              <w:ind w:left="-99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F7EE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Игровой английский для малышей</w:t>
            </w:r>
          </w:p>
          <w:p w:rsidR="00747D62" w:rsidRPr="006F7EEE" w:rsidRDefault="00747D62" w:rsidP="006F7EEE">
            <w:pPr>
              <w:tabs>
                <w:tab w:val="left" w:pos="-993"/>
                <w:tab w:val="left" w:pos="2655"/>
              </w:tabs>
              <w:spacing w:line="100" w:lineRule="atLeast"/>
              <w:ind w:left="-9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E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(1 раз в неделю по 1 часу)</w:t>
            </w:r>
          </w:p>
        </w:tc>
        <w:tc>
          <w:tcPr>
            <w:tcW w:w="2517" w:type="dxa"/>
            <w:vAlign w:val="center"/>
          </w:tcPr>
          <w:p w:rsidR="00747D62" w:rsidRPr="006F7EEE" w:rsidRDefault="00747D62" w:rsidP="00747D62">
            <w:pPr>
              <w:spacing w:line="100" w:lineRule="atLeast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</w:tc>
      </w:tr>
      <w:tr w:rsidR="00747D62" w:rsidRPr="006F7EEE" w:rsidTr="00747D62">
        <w:trPr>
          <w:trHeight w:val="352"/>
        </w:trPr>
        <w:tc>
          <w:tcPr>
            <w:tcW w:w="6805" w:type="dxa"/>
            <w:vAlign w:val="center"/>
          </w:tcPr>
          <w:p w:rsidR="00747D62" w:rsidRPr="006F7EEE" w:rsidRDefault="00747D62" w:rsidP="006F7EEE">
            <w:pPr>
              <w:tabs>
                <w:tab w:val="left" w:pos="-993"/>
                <w:tab w:val="left" w:pos="2655"/>
              </w:tabs>
              <w:spacing w:line="100" w:lineRule="atLeast"/>
              <w:ind w:left="-99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F7EE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Игровой английский для малышей</w:t>
            </w:r>
          </w:p>
          <w:p w:rsidR="00747D62" w:rsidRPr="006F7EEE" w:rsidRDefault="00747D62" w:rsidP="006F7EEE">
            <w:pPr>
              <w:tabs>
                <w:tab w:val="left" w:pos="-993"/>
                <w:tab w:val="left" w:pos="2655"/>
              </w:tabs>
              <w:spacing w:line="100" w:lineRule="atLeast"/>
              <w:ind w:left="-99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F7E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(1 раз в неделю по 1 часу для </w:t>
            </w:r>
            <w:proofErr w:type="gramStart"/>
            <w:r w:rsidRPr="006F7E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посещающих</w:t>
            </w:r>
            <w:proofErr w:type="gramEnd"/>
            <w:r w:rsidRPr="006F7E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развивающую группу)</w:t>
            </w:r>
          </w:p>
        </w:tc>
        <w:tc>
          <w:tcPr>
            <w:tcW w:w="2517" w:type="dxa"/>
            <w:vAlign w:val="center"/>
          </w:tcPr>
          <w:p w:rsidR="00747D62" w:rsidRPr="006F7EEE" w:rsidRDefault="00747D62" w:rsidP="00747D62">
            <w:pPr>
              <w:spacing w:line="100" w:lineRule="atLeast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1 500,00</w:t>
            </w:r>
          </w:p>
        </w:tc>
      </w:tr>
      <w:tr w:rsidR="00747D62" w:rsidRPr="006F7EEE" w:rsidTr="00747D62">
        <w:trPr>
          <w:trHeight w:val="352"/>
        </w:trPr>
        <w:tc>
          <w:tcPr>
            <w:tcW w:w="6805" w:type="dxa"/>
            <w:vAlign w:val="center"/>
          </w:tcPr>
          <w:p w:rsidR="00747D62" w:rsidRPr="006F7EEE" w:rsidRDefault="00747D62" w:rsidP="006F7EEE">
            <w:pPr>
              <w:tabs>
                <w:tab w:val="left" w:pos="-993"/>
                <w:tab w:val="left" w:pos="2655"/>
              </w:tabs>
              <w:spacing w:line="100" w:lineRule="atLeast"/>
              <w:ind w:left="-99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F7EE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Игровой английский для малышей</w:t>
            </w:r>
          </w:p>
          <w:p w:rsidR="00747D62" w:rsidRPr="006F7EEE" w:rsidRDefault="00747D62" w:rsidP="006F7EEE">
            <w:pPr>
              <w:tabs>
                <w:tab w:val="left" w:pos="-993"/>
              </w:tabs>
              <w:spacing w:line="100" w:lineRule="atLeast"/>
              <w:ind w:left="-9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E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(2 раза в неделю по 30 минут)</w:t>
            </w:r>
          </w:p>
        </w:tc>
        <w:tc>
          <w:tcPr>
            <w:tcW w:w="2517" w:type="dxa"/>
            <w:vAlign w:val="center"/>
          </w:tcPr>
          <w:p w:rsidR="00747D62" w:rsidRPr="006F7EEE" w:rsidRDefault="00747D62" w:rsidP="00747D62">
            <w:pPr>
              <w:spacing w:line="100" w:lineRule="atLeast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</w:tc>
        <w:bookmarkStart w:id="0" w:name="_GoBack"/>
        <w:bookmarkEnd w:id="0"/>
      </w:tr>
      <w:tr w:rsidR="00747D62" w:rsidRPr="006F7EEE" w:rsidTr="00747D62">
        <w:tc>
          <w:tcPr>
            <w:tcW w:w="6805" w:type="dxa"/>
            <w:vAlign w:val="center"/>
          </w:tcPr>
          <w:p w:rsidR="00747D62" w:rsidRPr="006F7EEE" w:rsidRDefault="00747D62" w:rsidP="006F7EEE">
            <w:pPr>
              <w:tabs>
                <w:tab w:val="left" w:pos="-993"/>
                <w:tab w:val="left" w:pos="2655"/>
              </w:tabs>
              <w:spacing w:line="100" w:lineRule="atLeast"/>
              <w:ind w:left="-99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F7EE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Игровой английский для малышей</w:t>
            </w:r>
          </w:p>
          <w:p w:rsidR="00747D62" w:rsidRPr="006F7EEE" w:rsidRDefault="00747D62" w:rsidP="006F7EEE">
            <w:pPr>
              <w:tabs>
                <w:tab w:val="left" w:pos="-993"/>
              </w:tabs>
              <w:ind w:left="-99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F7E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(2 раза в неделю по 30 минут </w:t>
            </w:r>
            <w:proofErr w:type="gramStart"/>
            <w:r w:rsidRPr="006F7E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для</w:t>
            </w:r>
            <w:proofErr w:type="gramEnd"/>
            <w:r w:rsidRPr="006F7E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посещающих развивающую группу)</w:t>
            </w:r>
          </w:p>
        </w:tc>
        <w:tc>
          <w:tcPr>
            <w:tcW w:w="2517" w:type="dxa"/>
            <w:vAlign w:val="center"/>
          </w:tcPr>
          <w:p w:rsidR="00747D62" w:rsidRPr="006F7EEE" w:rsidRDefault="00747D62" w:rsidP="00747D62">
            <w:pPr>
              <w:spacing w:line="100" w:lineRule="atLeast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1 500,00</w:t>
            </w:r>
          </w:p>
        </w:tc>
      </w:tr>
      <w:tr w:rsidR="00747D62" w:rsidRPr="006F7EEE" w:rsidTr="00747D62">
        <w:tc>
          <w:tcPr>
            <w:tcW w:w="6805" w:type="dxa"/>
            <w:vAlign w:val="center"/>
          </w:tcPr>
          <w:p w:rsidR="00747D62" w:rsidRPr="006F7EEE" w:rsidRDefault="00747D62" w:rsidP="006F7EEE">
            <w:pPr>
              <w:tabs>
                <w:tab w:val="left" w:pos="-993"/>
                <w:tab w:val="left" w:pos="2655"/>
              </w:tabs>
              <w:spacing w:line="100" w:lineRule="atLeast"/>
              <w:ind w:left="-99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F7E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Мероприятия по художественному творчеству</w:t>
            </w:r>
          </w:p>
          <w:p w:rsidR="00747D62" w:rsidRPr="006F7EEE" w:rsidRDefault="00747D62" w:rsidP="006F7EEE">
            <w:pPr>
              <w:tabs>
                <w:tab w:val="left" w:pos="-993"/>
              </w:tabs>
              <w:spacing w:line="100" w:lineRule="atLeast"/>
              <w:ind w:left="-99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7EEE">
              <w:rPr>
                <w:rFonts w:ascii="Times New Roman" w:hAnsi="Times New Roman" w:cs="Times New Roman"/>
                <w:sz w:val="18"/>
                <w:szCs w:val="18"/>
              </w:rPr>
              <w:t>(1 раз в неделю по 1 часу)</w:t>
            </w:r>
          </w:p>
        </w:tc>
        <w:tc>
          <w:tcPr>
            <w:tcW w:w="2517" w:type="dxa"/>
            <w:vAlign w:val="center"/>
          </w:tcPr>
          <w:p w:rsidR="00747D62" w:rsidRPr="006F7EEE" w:rsidRDefault="00747D62" w:rsidP="00747D62">
            <w:pPr>
              <w:spacing w:line="100" w:lineRule="atLeast"/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2 000,00</w:t>
            </w:r>
          </w:p>
        </w:tc>
      </w:tr>
      <w:tr w:rsidR="00747D62" w:rsidRPr="006F7EEE" w:rsidTr="00747D62">
        <w:tc>
          <w:tcPr>
            <w:tcW w:w="6805" w:type="dxa"/>
          </w:tcPr>
          <w:p w:rsidR="00747D62" w:rsidRPr="006F7EEE" w:rsidRDefault="00747D62" w:rsidP="006F7EEE">
            <w:pPr>
              <w:tabs>
                <w:tab w:val="left" w:pos="-993"/>
                <w:tab w:val="left" w:pos="2655"/>
              </w:tabs>
              <w:spacing w:line="100" w:lineRule="atLeast"/>
              <w:ind w:left="-99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6F7EE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Мероприятия по художественному творчеству</w:t>
            </w:r>
          </w:p>
          <w:p w:rsidR="00747D62" w:rsidRPr="006F7EEE" w:rsidRDefault="00747D62" w:rsidP="006F7EEE">
            <w:pPr>
              <w:tabs>
                <w:tab w:val="left" w:pos="-993"/>
              </w:tabs>
              <w:ind w:left="-99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F7EEE">
              <w:rPr>
                <w:rFonts w:ascii="Times New Roman" w:hAnsi="Times New Roman" w:cs="Times New Roman"/>
                <w:sz w:val="18"/>
                <w:szCs w:val="18"/>
              </w:rPr>
              <w:t>(1 раз в неделю по 1 часу</w:t>
            </w:r>
            <w:r w:rsidRPr="006F7E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для </w:t>
            </w:r>
            <w:proofErr w:type="gramStart"/>
            <w:r w:rsidRPr="006F7E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посещающих</w:t>
            </w:r>
            <w:proofErr w:type="gramEnd"/>
            <w:r w:rsidRPr="006F7EE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развивающую группу</w:t>
            </w:r>
            <w:r w:rsidRPr="006F7EE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517" w:type="dxa"/>
          </w:tcPr>
          <w:p w:rsidR="00747D62" w:rsidRPr="006F7EEE" w:rsidRDefault="00747D62" w:rsidP="00747D62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1 500,00</w:t>
            </w:r>
          </w:p>
        </w:tc>
      </w:tr>
    </w:tbl>
    <w:p w:rsidR="002252C8" w:rsidRPr="00180FEF" w:rsidRDefault="002C12E8" w:rsidP="006F7EEE">
      <w:pPr>
        <w:tabs>
          <w:tab w:val="left" w:pos="-993"/>
        </w:tabs>
        <w:spacing w:after="0" w:line="240" w:lineRule="auto"/>
        <w:ind w:left="-993" w:right="-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747D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52C8" w:rsidRPr="00180FEF">
        <w:rPr>
          <w:rFonts w:ascii="Times New Roman" w:hAnsi="Times New Roman" w:cs="Times New Roman"/>
          <w:sz w:val="18"/>
          <w:szCs w:val="18"/>
        </w:rPr>
        <w:t xml:space="preserve">2.3.  </w:t>
      </w:r>
      <w:r w:rsidR="00931FE5" w:rsidRPr="00180FEF">
        <w:rPr>
          <w:rFonts w:ascii="Times New Roman" w:hAnsi="Times New Roman" w:cs="Times New Roman"/>
          <w:sz w:val="18"/>
          <w:szCs w:val="18"/>
        </w:rPr>
        <w:t>Прог</w:t>
      </w:r>
      <w:r w:rsidR="002252C8" w:rsidRPr="00180FEF">
        <w:rPr>
          <w:rFonts w:ascii="Times New Roman" w:hAnsi="Times New Roman" w:cs="Times New Roman"/>
          <w:sz w:val="18"/>
          <w:szCs w:val="18"/>
        </w:rPr>
        <w:t xml:space="preserve">рамма </w:t>
      </w:r>
      <w:r w:rsidR="00931FE5" w:rsidRPr="00180FEF">
        <w:rPr>
          <w:rFonts w:ascii="Times New Roman" w:hAnsi="Times New Roman" w:cs="Times New Roman"/>
          <w:sz w:val="18"/>
          <w:szCs w:val="18"/>
        </w:rPr>
        <w:t xml:space="preserve">мероприятий </w:t>
      </w:r>
      <w:r w:rsidR="002252C8" w:rsidRPr="00180FEF">
        <w:rPr>
          <w:rFonts w:ascii="Times New Roman" w:hAnsi="Times New Roman" w:cs="Times New Roman"/>
          <w:sz w:val="18"/>
          <w:szCs w:val="18"/>
        </w:rPr>
        <w:t>определя</w:t>
      </w:r>
      <w:r w:rsidR="0087447B">
        <w:rPr>
          <w:rFonts w:ascii="Times New Roman" w:hAnsi="Times New Roman" w:cs="Times New Roman"/>
          <w:sz w:val="18"/>
          <w:szCs w:val="18"/>
        </w:rPr>
        <w:t>е</w:t>
      </w:r>
      <w:r w:rsidR="002252C8" w:rsidRPr="00180FEF">
        <w:rPr>
          <w:rFonts w:ascii="Times New Roman" w:hAnsi="Times New Roman" w:cs="Times New Roman"/>
          <w:sz w:val="18"/>
          <w:szCs w:val="18"/>
        </w:rPr>
        <w:t xml:space="preserve">тся специалистом, проводящим </w:t>
      </w:r>
      <w:r w:rsidR="00931FE5" w:rsidRPr="00180FEF">
        <w:rPr>
          <w:rFonts w:ascii="Times New Roman" w:hAnsi="Times New Roman" w:cs="Times New Roman"/>
          <w:sz w:val="18"/>
          <w:szCs w:val="18"/>
        </w:rPr>
        <w:t>их и</w:t>
      </w:r>
      <w:r w:rsidR="002252C8" w:rsidRPr="00180FEF">
        <w:rPr>
          <w:rFonts w:ascii="Times New Roman" w:hAnsi="Times New Roman" w:cs="Times New Roman"/>
          <w:sz w:val="18"/>
          <w:szCs w:val="18"/>
        </w:rPr>
        <w:t xml:space="preserve"> имеющим специальные навыки и познания. </w:t>
      </w:r>
    </w:p>
    <w:p w:rsidR="002252C8" w:rsidRPr="00180FEF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 xml:space="preserve">2.4. При предоставлении Заказчиком на первое </w:t>
      </w:r>
      <w:r w:rsidR="00100247" w:rsidRPr="00180FEF">
        <w:rPr>
          <w:rFonts w:ascii="Times New Roman" w:hAnsi="Times New Roman" w:cs="Times New Roman"/>
          <w:sz w:val="18"/>
          <w:szCs w:val="18"/>
        </w:rPr>
        <w:t>мероприятие</w:t>
      </w:r>
      <w:r w:rsidRPr="00180FEF">
        <w:rPr>
          <w:rFonts w:ascii="Times New Roman" w:hAnsi="Times New Roman" w:cs="Times New Roman"/>
          <w:sz w:val="18"/>
          <w:szCs w:val="18"/>
        </w:rPr>
        <w:t xml:space="preserve"> текущего месяца квитанци</w:t>
      </w:r>
      <w:r w:rsidR="0087447B">
        <w:rPr>
          <w:rFonts w:ascii="Times New Roman" w:hAnsi="Times New Roman" w:cs="Times New Roman"/>
          <w:sz w:val="18"/>
          <w:szCs w:val="18"/>
        </w:rPr>
        <w:t>и</w:t>
      </w:r>
      <w:r w:rsidRPr="00180FEF">
        <w:rPr>
          <w:rFonts w:ascii="Times New Roman" w:hAnsi="Times New Roman" w:cs="Times New Roman"/>
          <w:sz w:val="18"/>
          <w:szCs w:val="18"/>
        </w:rPr>
        <w:t xml:space="preserve"> об оплате </w:t>
      </w:r>
      <w:proofErr w:type="gramStart"/>
      <w:r w:rsidRPr="00180FEF">
        <w:rPr>
          <w:rFonts w:ascii="Times New Roman" w:hAnsi="Times New Roman" w:cs="Times New Roman"/>
          <w:sz w:val="18"/>
          <w:szCs w:val="18"/>
        </w:rPr>
        <w:t>за полный месяц</w:t>
      </w:r>
      <w:proofErr w:type="gramEnd"/>
      <w:r w:rsidRPr="00180FEF">
        <w:rPr>
          <w:rFonts w:ascii="Times New Roman" w:hAnsi="Times New Roman" w:cs="Times New Roman"/>
          <w:sz w:val="18"/>
          <w:szCs w:val="18"/>
        </w:rPr>
        <w:t>,  Исполнитель гарантирует  ребенку место в группе.</w:t>
      </w:r>
    </w:p>
    <w:p w:rsidR="002252C8" w:rsidRPr="00180FEF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 xml:space="preserve">2.5. При несвоевременной либо неполной </w:t>
      </w:r>
      <w:proofErr w:type="gramStart"/>
      <w:r w:rsidRPr="00180FEF">
        <w:rPr>
          <w:rFonts w:ascii="Times New Roman" w:hAnsi="Times New Roman" w:cs="Times New Roman"/>
          <w:sz w:val="18"/>
          <w:szCs w:val="18"/>
        </w:rPr>
        <w:t>оплате</w:t>
      </w:r>
      <w:proofErr w:type="gramEnd"/>
      <w:r w:rsidRPr="00180FEF">
        <w:rPr>
          <w:rFonts w:ascii="Times New Roman" w:hAnsi="Times New Roman" w:cs="Times New Roman"/>
          <w:sz w:val="18"/>
          <w:szCs w:val="18"/>
        </w:rPr>
        <w:t xml:space="preserve"> как за первый, так и за последующие месяцы </w:t>
      </w:r>
      <w:r w:rsidR="00100247" w:rsidRPr="00180FEF">
        <w:rPr>
          <w:rFonts w:ascii="Times New Roman" w:hAnsi="Times New Roman" w:cs="Times New Roman"/>
          <w:sz w:val="18"/>
          <w:szCs w:val="18"/>
        </w:rPr>
        <w:t>мероприятий</w:t>
      </w:r>
      <w:r w:rsidRPr="00180FEF">
        <w:rPr>
          <w:rFonts w:ascii="Times New Roman" w:hAnsi="Times New Roman" w:cs="Times New Roman"/>
          <w:sz w:val="18"/>
          <w:szCs w:val="18"/>
        </w:rPr>
        <w:t xml:space="preserve"> Исполнитель не гарантирует предоставление (сохранение) места в группе, место может быть отдано другому ребенку.</w:t>
      </w:r>
    </w:p>
    <w:p w:rsidR="001902A0" w:rsidRDefault="00F66E69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>2.6. В случае если Заказчик в течение 3-х дней после окончания месяца</w:t>
      </w:r>
      <w:r w:rsidR="00773908">
        <w:rPr>
          <w:rFonts w:ascii="Times New Roman" w:hAnsi="Times New Roman" w:cs="Times New Roman"/>
          <w:sz w:val="18"/>
          <w:szCs w:val="18"/>
        </w:rPr>
        <w:t xml:space="preserve"> оказания услуг</w:t>
      </w:r>
      <w:r w:rsidRPr="00180FEF">
        <w:rPr>
          <w:rFonts w:ascii="Times New Roman" w:hAnsi="Times New Roman" w:cs="Times New Roman"/>
          <w:sz w:val="18"/>
          <w:szCs w:val="18"/>
        </w:rPr>
        <w:t xml:space="preserve"> в письменной форме не предъявит Исполнителю</w:t>
      </w:r>
      <w:r w:rsidR="0087447B">
        <w:rPr>
          <w:rFonts w:ascii="Times New Roman" w:hAnsi="Times New Roman" w:cs="Times New Roman"/>
          <w:sz w:val="18"/>
          <w:szCs w:val="18"/>
        </w:rPr>
        <w:t xml:space="preserve"> претензию о качестве оказания услуг</w:t>
      </w:r>
      <w:r w:rsidRPr="00180FEF">
        <w:rPr>
          <w:rFonts w:ascii="Times New Roman" w:hAnsi="Times New Roman" w:cs="Times New Roman"/>
          <w:sz w:val="18"/>
          <w:szCs w:val="18"/>
        </w:rPr>
        <w:t>, услуга считается оказанной</w:t>
      </w:r>
      <w:r w:rsidR="0087447B">
        <w:rPr>
          <w:rFonts w:ascii="Times New Roman" w:hAnsi="Times New Roman" w:cs="Times New Roman"/>
          <w:sz w:val="18"/>
          <w:szCs w:val="18"/>
        </w:rPr>
        <w:t xml:space="preserve"> в полном объеме и надлежащего качества</w:t>
      </w:r>
      <w:r w:rsidRPr="00180FEF">
        <w:rPr>
          <w:rFonts w:ascii="Times New Roman" w:hAnsi="Times New Roman" w:cs="Times New Roman"/>
          <w:sz w:val="18"/>
          <w:szCs w:val="18"/>
        </w:rPr>
        <w:t>.</w:t>
      </w:r>
    </w:p>
    <w:p w:rsidR="002252C8" w:rsidRPr="00180FEF" w:rsidRDefault="002252C8" w:rsidP="00F17C18">
      <w:pPr>
        <w:spacing w:after="0" w:line="240" w:lineRule="auto"/>
        <w:ind w:left="-993" w:right="-567"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FEF">
        <w:rPr>
          <w:rFonts w:ascii="Times New Roman" w:hAnsi="Times New Roman" w:cs="Times New Roman"/>
          <w:b/>
          <w:sz w:val="18"/>
          <w:szCs w:val="18"/>
        </w:rPr>
        <w:t>3. Права и обязанности сторон</w:t>
      </w:r>
    </w:p>
    <w:p w:rsidR="002252C8" w:rsidRPr="00180FEF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80FEF">
        <w:rPr>
          <w:rFonts w:ascii="Times New Roman" w:hAnsi="Times New Roman" w:cs="Times New Roman"/>
          <w:b/>
          <w:sz w:val="18"/>
          <w:szCs w:val="18"/>
        </w:rPr>
        <w:t>3.1. Исполнитель обязуется:</w:t>
      </w:r>
    </w:p>
    <w:p w:rsidR="008054BC" w:rsidRPr="00180FEF" w:rsidRDefault="008054BC" w:rsidP="00F17C18">
      <w:pPr>
        <w:spacing w:after="0" w:line="240" w:lineRule="auto"/>
        <w:ind w:left="-993" w:right="-567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 xml:space="preserve">      </w:t>
      </w:r>
      <w:r w:rsidR="002252C8" w:rsidRPr="00180FEF">
        <w:rPr>
          <w:rFonts w:ascii="Times New Roman" w:hAnsi="Times New Roman" w:cs="Times New Roman"/>
          <w:sz w:val="18"/>
          <w:szCs w:val="18"/>
        </w:rPr>
        <w:t>3.1.1. Организовать и обеспечить надлежащее исполнение услуг, указанных в п. 1.1. настоящего договора, в объеме, установленным настоящим договором</w:t>
      </w:r>
      <w:r w:rsidR="005E75BE" w:rsidRPr="00180FEF">
        <w:rPr>
          <w:rFonts w:ascii="Times New Roman" w:hAnsi="Times New Roman" w:cs="Times New Roman"/>
          <w:sz w:val="18"/>
          <w:szCs w:val="18"/>
        </w:rPr>
        <w:t>.</w:t>
      </w:r>
    </w:p>
    <w:p w:rsidR="00124BEA" w:rsidRPr="00180FEF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 xml:space="preserve">3.1.2. </w:t>
      </w:r>
      <w:proofErr w:type="gramStart"/>
      <w:r w:rsidRPr="00180FEF">
        <w:rPr>
          <w:rFonts w:ascii="Times New Roman" w:hAnsi="Times New Roman" w:cs="Times New Roman"/>
          <w:sz w:val="18"/>
          <w:szCs w:val="18"/>
        </w:rPr>
        <w:t xml:space="preserve">Обеспечить для проведения </w:t>
      </w:r>
      <w:r w:rsidR="00100247" w:rsidRPr="00180FEF">
        <w:rPr>
          <w:rFonts w:ascii="Times New Roman" w:hAnsi="Times New Roman" w:cs="Times New Roman"/>
          <w:sz w:val="18"/>
          <w:szCs w:val="18"/>
        </w:rPr>
        <w:t xml:space="preserve">мероприятий </w:t>
      </w:r>
      <w:r w:rsidRPr="00180FEF">
        <w:rPr>
          <w:rFonts w:ascii="Times New Roman" w:hAnsi="Times New Roman" w:cs="Times New Roman"/>
          <w:sz w:val="18"/>
          <w:szCs w:val="18"/>
        </w:rPr>
        <w:t>помещение и оборудование, соответствующие санитарным и гигиеническим нормам.</w:t>
      </w:r>
      <w:proofErr w:type="gramEnd"/>
      <w:r w:rsidR="00100247" w:rsidRPr="00180FEF">
        <w:rPr>
          <w:rFonts w:ascii="Times New Roman" w:hAnsi="Times New Roman" w:cs="Times New Roman"/>
          <w:sz w:val="18"/>
          <w:szCs w:val="18"/>
        </w:rPr>
        <w:t xml:space="preserve"> </w:t>
      </w:r>
      <w:r w:rsidR="00124BEA" w:rsidRPr="00180FEF">
        <w:rPr>
          <w:rFonts w:ascii="Times New Roman" w:hAnsi="Times New Roman" w:cs="Times New Roman"/>
          <w:sz w:val="18"/>
          <w:szCs w:val="18"/>
        </w:rPr>
        <w:t xml:space="preserve">В условиях карантина, эпидемии, пандемии и т.д. исполнение договора может быть осуществлено </w:t>
      </w:r>
      <w:r w:rsidR="00124BEA" w:rsidRPr="00180FEF">
        <w:rPr>
          <w:rFonts w:ascii="Times New Roman" w:hAnsi="Times New Roman" w:cs="Times New Roman"/>
          <w:sz w:val="18"/>
          <w:szCs w:val="18"/>
          <w:lang w:val="en-US"/>
        </w:rPr>
        <w:t>on</w:t>
      </w:r>
      <w:r w:rsidR="00124BEA" w:rsidRPr="00180FEF">
        <w:rPr>
          <w:rFonts w:ascii="Times New Roman" w:hAnsi="Times New Roman" w:cs="Times New Roman"/>
          <w:sz w:val="18"/>
          <w:szCs w:val="18"/>
        </w:rPr>
        <w:t>-</w:t>
      </w:r>
      <w:r w:rsidR="00124BEA" w:rsidRPr="00180FEF">
        <w:rPr>
          <w:rFonts w:ascii="Times New Roman" w:hAnsi="Times New Roman" w:cs="Times New Roman"/>
          <w:sz w:val="18"/>
          <w:szCs w:val="18"/>
          <w:lang w:val="en-US"/>
        </w:rPr>
        <w:t>line</w:t>
      </w:r>
      <w:r w:rsidR="00124BEA" w:rsidRPr="00180FEF">
        <w:rPr>
          <w:rFonts w:ascii="Times New Roman" w:hAnsi="Times New Roman" w:cs="Times New Roman"/>
          <w:sz w:val="18"/>
          <w:szCs w:val="18"/>
        </w:rPr>
        <w:t xml:space="preserve"> (удаленно)</w:t>
      </w:r>
      <w:r w:rsidR="00100247" w:rsidRPr="00180FEF">
        <w:rPr>
          <w:rFonts w:ascii="Times New Roman" w:hAnsi="Times New Roman" w:cs="Times New Roman"/>
          <w:sz w:val="18"/>
          <w:szCs w:val="18"/>
        </w:rPr>
        <w:t>.</w:t>
      </w:r>
      <w:r w:rsidR="00124BEA" w:rsidRPr="00180FEF">
        <w:rPr>
          <w:rFonts w:ascii="Times New Roman" w:hAnsi="Times New Roman" w:cs="Times New Roman"/>
          <w:sz w:val="18"/>
          <w:szCs w:val="18"/>
        </w:rPr>
        <w:t xml:space="preserve"> Заказчик устанавливает программу</w:t>
      </w:r>
      <w:r w:rsidR="00773908">
        <w:rPr>
          <w:rFonts w:ascii="Times New Roman" w:hAnsi="Times New Roman" w:cs="Times New Roman"/>
          <w:sz w:val="18"/>
          <w:szCs w:val="18"/>
        </w:rPr>
        <w:t xml:space="preserve">, с помощью которой услуги оказываются в формате </w:t>
      </w:r>
      <w:r w:rsidR="00773908">
        <w:rPr>
          <w:rFonts w:ascii="Times New Roman" w:hAnsi="Times New Roman" w:cs="Times New Roman"/>
          <w:sz w:val="18"/>
          <w:szCs w:val="18"/>
          <w:lang w:val="en-US"/>
        </w:rPr>
        <w:t>on</w:t>
      </w:r>
      <w:r w:rsidR="00773908" w:rsidRPr="00773908">
        <w:rPr>
          <w:rFonts w:ascii="Times New Roman" w:hAnsi="Times New Roman" w:cs="Times New Roman"/>
          <w:sz w:val="18"/>
          <w:szCs w:val="18"/>
        </w:rPr>
        <w:t>-</w:t>
      </w:r>
      <w:r w:rsidR="00773908">
        <w:rPr>
          <w:rFonts w:ascii="Times New Roman" w:hAnsi="Times New Roman" w:cs="Times New Roman"/>
          <w:sz w:val="18"/>
          <w:szCs w:val="18"/>
          <w:lang w:val="en-US"/>
        </w:rPr>
        <w:t>line</w:t>
      </w:r>
      <w:r w:rsidR="00773908">
        <w:rPr>
          <w:rFonts w:ascii="Times New Roman" w:hAnsi="Times New Roman" w:cs="Times New Roman"/>
          <w:sz w:val="18"/>
          <w:szCs w:val="18"/>
        </w:rPr>
        <w:t>,</w:t>
      </w:r>
      <w:r w:rsidR="00124BEA" w:rsidRPr="00180FEF">
        <w:rPr>
          <w:rFonts w:ascii="Times New Roman" w:hAnsi="Times New Roman" w:cs="Times New Roman"/>
          <w:sz w:val="18"/>
          <w:szCs w:val="18"/>
        </w:rPr>
        <w:t xml:space="preserve"> самостоятельно. Исполнитель уведомляет Заказчика о наступлении указанных в данном пункте обстоятельств посредством телефонной и/или электронной связи.</w:t>
      </w:r>
    </w:p>
    <w:p w:rsidR="00124BEA" w:rsidRPr="00180FEF" w:rsidRDefault="00124BEA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>В случае наступления указанных в настоящем пункте обстоятель</w:t>
      </w:r>
      <w:proofErr w:type="gramStart"/>
      <w:r w:rsidRPr="00180FEF">
        <w:rPr>
          <w:rFonts w:ascii="Times New Roman" w:hAnsi="Times New Roman" w:cs="Times New Roman"/>
          <w:sz w:val="18"/>
          <w:szCs w:val="18"/>
        </w:rPr>
        <w:t>ств дл</w:t>
      </w:r>
      <w:proofErr w:type="gramEnd"/>
      <w:r w:rsidRPr="00180FEF">
        <w:rPr>
          <w:rFonts w:ascii="Times New Roman" w:hAnsi="Times New Roman" w:cs="Times New Roman"/>
          <w:sz w:val="18"/>
          <w:szCs w:val="18"/>
        </w:rPr>
        <w:t xml:space="preserve">я уменьшения вредного воздействия компьютера на здоровье ребенка, </w:t>
      </w:r>
      <w:r w:rsidR="00E020D7">
        <w:rPr>
          <w:rFonts w:ascii="Times New Roman" w:hAnsi="Times New Roman" w:cs="Times New Roman"/>
          <w:sz w:val="18"/>
          <w:szCs w:val="18"/>
        </w:rPr>
        <w:t xml:space="preserve">мероприятия </w:t>
      </w:r>
      <w:r w:rsidRPr="00180FEF">
        <w:rPr>
          <w:rFonts w:ascii="Times New Roman" w:hAnsi="Times New Roman" w:cs="Times New Roman"/>
          <w:sz w:val="18"/>
          <w:szCs w:val="18"/>
        </w:rPr>
        <w:t xml:space="preserve"> будут проводиться 2 раза в неделю по 30 минут. Расписание </w:t>
      </w:r>
      <w:r w:rsidR="00E020D7">
        <w:rPr>
          <w:rFonts w:ascii="Times New Roman" w:hAnsi="Times New Roman" w:cs="Times New Roman"/>
          <w:sz w:val="18"/>
          <w:szCs w:val="18"/>
        </w:rPr>
        <w:t>мероприятий</w:t>
      </w:r>
      <w:r w:rsidRPr="00180FEF">
        <w:rPr>
          <w:rFonts w:ascii="Times New Roman" w:hAnsi="Times New Roman" w:cs="Times New Roman"/>
          <w:sz w:val="18"/>
          <w:szCs w:val="18"/>
        </w:rPr>
        <w:t xml:space="preserve"> определяется Исполнителем и доводится до сведения Заказчика. </w:t>
      </w:r>
    </w:p>
    <w:p w:rsidR="002252C8" w:rsidRPr="00180FEF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 xml:space="preserve">3.1.3. Во время оказания услуг проявлять уважение к личности ребенка, оберегать его от всех форм физического и психологического насилия, обеспечивать условия </w:t>
      </w:r>
      <w:r w:rsidR="00E020D7">
        <w:rPr>
          <w:rFonts w:ascii="Times New Roman" w:hAnsi="Times New Roman" w:cs="Times New Roman"/>
          <w:sz w:val="18"/>
          <w:szCs w:val="18"/>
        </w:rPr>
        <w:t>для поддержания</w:t>
      </w:r>
      <w:r w:rsidRPr="00180FEF">
        <w:rPr>
          <w:rFonts w:ascii="Times New Roman" w:hAnsi="Times New Roman" w:cs="Times New Roman"/>
          <w:sz w:val="18"/>
          <w:szCs w:val="18"/>
        </w:rPr>
        <w:t xml:space="preserve"> нравственного, физического и психологического здоровья, эмоционального благополучия ребенка с учетом его индивидуальных особенностей.</w:t>
      </w:r>
    </w:p>
    <w:p w:rsidR="002252C8" w:rsidRPr="00180FEF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 xml:space="preserve">3.1.4. Составлять расписание </w:t>
      </w:r>
      <w:r w:rsidR="00100247" w:rsidRPr="00180FEF">
        <w:rPr>
          <w:rFonts w:ascii="Times New Roman" w:hAnsi="Times New Roman" w:cs="Times New Roman"/>
          <w:sz w:val="18"/>
          <w:szCs w:val="18"/>
        </w:rPr>
        <w:t>мероприятий</w:t>
      </w:r>
      <w:r w:rsidRPr="00180FEF">
        <w:rPr>
          <w:rFonts w:ascii="Times New Roman" w:hAnsi="Times New Roman" w:cs="Times New Roman"/>
          <w:sz w:val="18"/>
          <w:szCs w:val="18"/>
        </w:rPr>
        <w:t xml:space="preserve"> и доводить его до Заказчика (на организационных собраниях, на информационном стенде и т.д.).</w:t>
      </w:r>
    </w:p>
    <w:p w:rsidR="00160233" w:rsidRPr="00180FEF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 xml:space="preserve">3.1.5. Сохранять место за ребенком в случае его болезни, лечения, карантина и в других случаях пропуска </w:t>
      </w:r>
      <w:r w:rsidR="00100247" w:rsidRPr="00180FEF">
        <w:rPr>
          <w:rFonts w:ascii="Times New Roman" w:hAnsi="Times New Roman" w:cs="Times New Roman"/>
          <w:sz w:val="18"/>
          <w:szCs w:val="18"/>
        </w:rPr>
        <w:t>мероприятий</w:t>
      </w:r>
      <w:r w:rsidRPr="00180FEF">
        <w:rPr>
          <w:rFonts w:ascii="Times New Roman" w:hAnsi="Times New Roman" w:cs="Times New Roman"/>
          <w:sz w:val="18"/>
          <w:szCs w:val="18"/>
        </w:rPr>
        <w:t xml:space="preserve"> по уважительным причинам (</w:t>
      </w:r>
      <w:r w:rsidR="00E020D7">
        <w:rPr>
          <w:rFonts w:ascii="Times New Roman" w:hAnsi="Times New Roman" w:cs="Times New Roman"/>
          <w:sz w:val="18"/>
          <w:szCs w:val="18"/>
        </w:rPr>
        <w:t xml:space="preserve">в случае болезни, лечения, карантина </w:t>
      </w:r>
      <w:r w:rsidRPr="00180FEF">
        <w:rPr>
          <w:rFonts w:ascii="Times New Roman" w:hAnsi="Times New Roman" w:cs="Times New Roman"/>
          <w:sz w:val="18"/>
          <w:szCs w:val="18"/>
        </w:rPr>
        <w:t xml:space="preserve">предоставление справки </w:t>
      </w:r>
      <w:r w:rsidR="00E020D7">
        <w:rPr>
          <w:rFonts w:ascii="Times New Roman" w:hAnsi="Times New Roman" w:cs="Times New Roman"/>
          <w:sz w:val="18"/>
          <w:szCs w:val="18"/>
        </w:rPr>
        <w:t xml:space="preserve">о состоянии здоровья </w:t>
      </w:r>
      <w:r w:rsidRPr="00180FEF">
        <w:rPr>
          <w:rFonts w:ascii="Times New Roman" w:hAnsi="Times New Roman" w:cs="Times New Roman"/>
          <w:sz w:val="18"/>
          <w:szCs w:val="18"/>
        </w:rPr>
        <w:t xml:space="preserve">обязательно)  при наличии </w:t>
      </w:r>
      <w:r w:rsidRPr="00180FEF">
        <w:rPr>
          <w:rFonts w:ascii="Times New Roman" w:hAnsi="Times New Roman" w:cs="Times New Roman"/>
          <w:sz w:val="18"/>
          <w:szCs w:val="18"/>
        </w:rPr>
        <w:lastRenderedPageBreak/>
        <w:t xml:space="preserve">оплаты. В данном случае занятия проводятся в дополнительно организованных </w:t>
      </w:r>
      <w:proofErr w:type="gramStart"/>
      <w:r w:rsidRPr="00180FEF">
        <w:rPr>
          <w:rFonts w:ascii="Times New Roman" w:hAnsi="Times New Roman" w:cs="Times New Roman"/>
          <w:sz w:val="18"/>
          <w:szCs w:val="18"/>
        </w:rPr>
        <w:t>группах</w:t>
      </w:r>
      <w:proofErr w:type="gramEnd"/>
      <w:r w:rsidRPr="00180FEF">
        <w:rPr>
          <w:rFonts w:ascii="Times New Roman" w:hAnsi="Times New Roman" w:cs="Times New Roman"/>
          <w:sz w:val="18"/>
          <w:szCs w:val="18"/>
        </w:rPr>
        <w:t xml:space="preserve"> в количестве пропущенных по уважительной причине</w:t>
      </w:r>
      <w:r w:rsidR="001B71E3" w:rsidRPr="00180FEF">
        <w:rPr>
          <w:rFonts w:ascii="Times New Roman" w:hAnsi="Times New Roman" w:cs="Times New Roman"/>
          <w:sz w:val="18"/>
          <w:szCs w:val="18"/>
        </w:rPr>
        <w:t xml:space="preserve"> </w:t>
      </w:r>
      <w:r w:rsidR="00100247" w:rsidRPr="00180FEF">
        <w:rPr>
          <w:rFonts w:ascii="Times New Roman" w:hAnsi="Times New Roman" w:cs="Times New Roman"/>
          <w:sz w:val="18"/>
          <w:szCs w:val="18"/>
        </w:rPr>
        <w:t>мероприятий.</w:t>
      </w:r>
    </w:p>
    <w:p w:rsidR="002252C8" w:rsidRPr="00180FEF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 xml:space="preserve"> Информация о </w:t>
      </w:r>
      <w:r w:rsidR="00100247" w:rsidRPr="00180FEF">
        <w:rPr>
          <w:rFonts w:ascii="Times New Roman" w:hAnsi="Times New Roman" w:cs="Times New Roman"/>
          <w:sz w:val="18"/>
          <w:szCs w:val="18"/>
        </w:rPr>
        <w:t xml:space="preserve">проведении таких мероприятий </w:t>
      </w:r>
      <w:r w:rsidRPr="00180FEF">
        <w:rPr>
          <w:rFonts w:ascii="Times New Roman" w:hAnsi="Times New Roman" w:cs="Times New Roman"/>
          <w:sz w:val="18"/>
          <w:szCs w:val="18"/>
        </w:rPr>
        <w:t xml:space="preserve">доводится до сведения </w:t>
      </w:r>
      <w:r w:rsidR="00100247" w:rsidRPr="00180FEF">
        <w:rPr>
          <w:rFonts w:ascii="Times New Roman" w:hAnsi="Times New Roman" w:cs="Times New Roman"/>
          <w:sz w:val="18"/>
          <w:szCs w:val="18"/>
        </w:rPr>
        <w:t xml:space="preserve">Заказчика </w:t>
      </w:r>
      <w:r w:rsidRPr="00180FEF">
        <w:rPr>
          <w:rFonts w:ascii="Times New Roman" w:hAnsi="Times New Roman" w:cs="Times New Roman"/>
          <w:sz w:val="18"/>
          <w:szCs w:val="18"/>
        </w:rPr>
        <w:t>согласно п. 3.1.4. настоящего договора</w:t>
      </w:r>
      <w:r w:rsidR="00100247" w:rsidRPr="00180FEF">
        <w:rPr>
          <w:rFonts w:ascii="Times New Roman" w:hAnsi="Times New Roman" w:cs="Times New Roman"/>
          <w:sz w:val="18"/>
          <w:szCs w:val="18"/>
        </w:rPr>
        <w:t>.</w:t>
      </w:r>
    </w:p>
    <w:p w:rsidR="002252C8" w:rsidRPr="00180FEF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 xml:space="preserve">3.1.6. Если ребенок по болезни пропустил </w:t>
      </w:r>
      <w:r w:rsidR="00100247" w:rsidRPr="00180FEF">
        <w:rPr>
          <w:rFonts w:ascii="Times New Roman" w:hAnsi="Times New Roman" w:cs="Times New Roman"/>
          <w:sz w:val="18"/>
          <w:szCs w:val="18"/>
        </w:rPr>
        <w:t>мероприятие</w:t>
      </w:r>
      <w:r w:rsidRPr="00180FEF">
        <w:rPr>
          <w:rFonts w:ascii="Times New Roman" w:hAnsi="Times New Roman" w:cs="Times New Roman"/>
          <w:sz w:val="18"/>
          <w:szCs w:val="18"/>
        </w:rPr>
        <w:t xml:space="preserve"> в течение всего месяца (с </w:t>
      </w:r>
      <w:r w:rsidR="001550EC">
        <w:rPr>
          <w:rFonts w:ascii="Times New Roman" w:hAnsi="Times New Roman" w:cs="Times New Roman"/>
          <w:sz w:val="18"/>
          <w:szCs w:val="18"/>
        </w:rPr>
        <w:t>первого по последнее</w:t>
      </w:r>
      <w:r w:rsidRPr="00180FEF">
        <w:rPr>
          <w:rFonts w:ascii="Times New Roman" w:hAnsi="Times New Roman" w:cs="Times New Roman"/>
          <w:sz w:val="18"/>
          <w:szCs w:val="18"/>
        </w:rPr>
        <w:t xml:space="preserve"> число), то оплата может быть перенесена на следующий месяц только 1 раз в год.</w:t>
      </w:r>
    </w:p>
    <w:p w:rsidR="002252C8" w:rsidRPr="00180FEF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 xml:space="preserve">3.1.7. </w:t>
      </w:r>
      <w:r w:rsidR="001550EC" w:rsidRPr="001550EC">
        <w:rPr>
          <w:rFonts w:ascii="Times New Roman" w:hAnsi="Times New Roman" w:cs="Times New Roman"/>
          <w:bCs/>
          <w:sz w:val="18"/>
          <w:szCs w:val="18"/>
        </w:rPr>
        <w:t>Клиент имеет право на возврат полной или частичной стоимости услуг по настоящему договору в соответствии с действующим законодательством РФ.</w:t>
      </w:r>
    </w:p>
    <w:p w:rsidR="002252C8" w:rsidRPr="00180FEF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 xml:space="preserve">3.1.8.  При поступлении ребенка в группу не с начала месяца оплата Заказчиком производится за каждое </w:t>
      </w:r>
      <w:r w:rsidR="00100247" w:rsidRPr="00180FEF">
        <w:rPr>
          <w:rFonts w:ascii="Times New Roman" w:hAnsi="Times New Roman" w:cs="Times New Roman"/>
          <w:sz w:val="18"/>
          <w:szCs w:val="18"/>
        </w:rPr>
        <w:t>мероприятие</w:t>
      </w:r>
      <w:r w:rsidRPr="00180FEF">
        <w:rPr>
          <w:rFonts w:ascii="Times New Roman" w:hAnsi="Times New Roman" w:cs="Times New Roman"/>
          <w:sz w:val="18"/>
          <w:szCs w:val="18"/>
        </w:rPr>
        <w:t xml:space="preserve"> отдельно. Место в группе Исполнителем будет гарантировано только при наличии оплаты </w:t>
      </w:r>
      <w:proofErr w:type="gramStart"/>
      <w:r w:rsidRPr="00180FEF">
        <w:rPr>
          <w:rFonts w:ascii="Times New Roman" w:hAnsi="Times New Roman" w:cs="Times New Roman"/>
          <w:sz w:val="18"/>
          <w:szCs w:val="18"/>
        </w:rPr>
        <w:t>за полный месяц</w:t>
      </w:r>
      <w:proofErr w:type="gramEnd"/>
      <w:r w:rsidRPr="00180FEF">
        <w:rPr>
          <w:rFonts w:ascii="Times New Roman" w:hAnsi="Times New Roman" w:cs="Times New Roman"/>
          <w:sz w:val="18"/>
          <w:szCs w:val="18"/>
        </w:rPr>
        <w:t>.</w:t>
      </w:r>
    </w:p>
    <w:p w:rsidR="002252C8" w:rsidRPr="00180FEF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80FEF">
        <w:rPr>
          <w:rFonts w:ascii="Times New Roman" w:hAnsi="Times New Roman" w:cs="Times New Roman"/>
          <w:b/>
          <w:sz w:val="18"/>
          <w:szCs w:val="18"/>
        </w:rPr>
        <w:t>3.2. Исполнитель вправе:</w:t>
      </w:r>
    </w:p>
    <w:p w:rsidR="002252C8" w:rsidRPr="00180FEF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 xml:space="preserve">3.2.1. Изменять расписание </w:t>
      </w:r>
      <w:r w:rsidR="00100247" w:rsidRPr="00180FEF">
        <w:rPr>
          <w:rFonts w:ascii="Times New Roman" w:hAnsi="Times New Roman" w:cs="Times New Roman"/>
          <w:sz w:val="18"/>
          <w:szCs w:val="18"/>
        </w:rPr>
        <w:t>мероприятий</w:t>
      </w:r>
      <w:r w:rsidRPr="00180FEF">
        <w:rPr>
          <w:rFonts w:ascii="Times New Roman" w:hAnsi="Times New Roman" w:cs="Times New Roman"/>
          <w:sz w:val="18"/>
          <w:szCs w:val="18"/>
        </w:rPr>
        <w:t xml:space="preserve"> детского </w:t>
      </w:r>
      <w:r w:rsidR="00100247" w:rsidRPr="00180FEF">
        <w:rPr>
          <w:rFonts w:ascii="Times New Roman" w:hAnsi="Times New Roman" w:cs="Times New Roman"/>
          <w:sz w:val="18"/>
          <w:szCs w:val="18"/>
        </w:rPr>
        <w:t xml:space="preserve">развивающего </w:t>
      </w:r>
      <w:r w:rsidRPr="00180FEF">
        <w:rPr>
          <w:rFonts w:ascii="Times New Roman" w:hAnsi="Times New Roman" w:cs="Times New Roman"/>
          <w:sz w:val="18"/>
          <w:szCs w:val="18"/>
        </w:rPr>
        <w:t>клуба «</w:t>
      </w:r>
      <w:proofErr w:type="spellStart"/>
      <w:r w:rsidRPr="00180FEF">
        <w:rPr>
          <w:rFonts w:ascii="Times New Roman" w:hAnsi="Times New Roman" w:cs="Times New Roman"/>
          <w:sz w:val="18"/>
          <w:szCs w:val="18"/>
        </w:rPr>
        <w:t>Познай-Ка</w:t>
      </w:r>
      <w:proofErr w:type="spellEnd"/>
      <w:r w:rsidRPr="00180FEF">
        <w:rPr>
          <w:rFonts w:ascii="Times New Roman" w:hAnsi="Times New Roman" w:cs="Times New Roman"/>
          <w:sz w:val="18"/>
          <w:szCs w:val="18"/>
        </w:rPr>
        <w:t>».</w:t>
      </w:r>
    </w:p>
    <w:p w:rsidR="002252C8" w:rsidRPr="00180FEF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 xml:space="preserve">3.2.2.В связи </w:t>
      </w:r>
      <w:r w:rsidRPr="00180FE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с проведением сезонных профилактических и ремонтно-строительных работ </w:t>
      </w:r>
      <w:r w:rsidRPr="00180FEF">
        <w:rPr>
          <w:rFonts w:ascii="Times New Roman" w:hAnsi="Times New Roman" w:cs="Times New Roman"/>
          <w:sz w:val="18"/>
          <w:szCs w:val="18"/>
        </w:rPr>
        <w:t xml:space="preserve">Исполнитель имеет право ограничить время или объем оказываемых услуг полностью или частично, с возможностью объединения или переноса </w:t>
      </w:r>
      <w:r w:rsidR="00100247" w:rsidRPr="00180FEF">
        <w:rPr>
          <w:rFonts w:ascii="Times New Roman" w:hAnsi="Times New Roman" w:cs="Times New Roman"/>
          <w:sz w:val="18"/>
          <w:szCs w:val="18"/>
        </w:rPr>
        <w:t>мероприятий</w:t>
      </w:r>
      <w:r w:rsidRPr="00180FEF">
        <w:rPr>
          <w:rFonts w:ascii="Times New Roman" w:hAnsi="Times New Roman" w:cs="Times New Roman"/>
          <w:sz w:val="18"/>
          <w:szCs w:val="18"/>
        </w:rPr>
        <w:t xml:space="preserve"> на другое время с обязательным уведомлением Заказчика.</w:t>
      </w:r>
    </w:p>
    <w:p w:rsidR="002252C8" w:rsidRPr="00180FEF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>3.2.3. Самостоятельно определять выбор методик оказания услуг.</w:t>
      </w:r>
    </w:p>
    <w:p w:rsidR="002252C8" w:rsidRPr="00180FEF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80FEF">
        <w:rPr>
          <w:rFonts w:ascii="Times New Roman" w:hAnsi="Times New Roman" w:cs="Times New Roman"/>
          <w:b/>
          <w:sz w:val="18"/>
          <w:szCs w:val="18"/>
        </w:rPr>
        <w:t>3.3. Заказчик обязуется:</w:t>
      </w:r>
    </w:p>
    <w:p w:rsidR="002252C8" w:rsidRPr="00180FEF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>3.3.1. Своевременно вносить плату за оказываемые услуги согласно разделу 2 настоящего договора.</w:t>
      </w:r>
    </w:p>
    <w:p w:rsidR="002252C8" w:rsidRPr="00180FEF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>3.3.2. Обеспечить ребенка за свой счет предметами необходимыми для надлежащего исполнения Исполнителем обязательств по оказанию услуг, в количестве, соответствующем возрасту и потребностям ребенка.</w:t>
      </w:r>
    </w:p>
    <w:p w:rsidR="002252C8" w:rsidRPr="00180FEF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 xml:space="preserve">3.3.3. Обеспечить своевременное посещение ребенком </w:t>
      </w:r>
      <w:r w:rsidR="00660EE9" w:rsidRPr="00180FEF">
        <w:rPr>
          <w:rFonts w:ascii="Times New Roman" w:hAnsi="Times New Roman" w:cs="Times New Roman"/>
          <w:sz w:val="18"/>
          <w:szCs w:val="18"/>
        </w:rPr>
        <w:t>мероприятий</w:t>
      </w:r>
      <w:r w:rsidRPr="00180FEF">
        <w:rPr>
          <w:rFonts w:ascii="Times New Roman" w:hAnsi="Times New Roman" w:cs="Times New Roman"/>
          <w:sz w:val="18"/>
          <w:szCs w:val="18"/>
        </w:rPr>
        <w:t xml:space="preserve"> согласно расписанию.</w:t>
      </w:r>
    </w:p>
    <w:p w:rsidR="002252C8" w:rsidRPr="00180FEF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 xml:space="preserve">3.3.4. Регулярно знакомиться с расписанием </w:t>
      </w:r>
      <w:r w:rsidR="00660EE9" w:rsidRPr="00180FEF">
        <w:rPr>
          <w:rFonts w:ascii="Times New Roman" w:hAnsi="Times New Roman" w:cs="Times New Roman"/>
          <w:sz w:val="18"/>
          <w:szCs w:val="18"/>
        </w:rPr>
        <w:t>мероприятий</w:t>
      </w:r>
      <w:r w:rsidRPr="00180FEF">
        <w:rPr>
          <w:rFonts w:ascii="Times New Roman" w:hAnsi="Times New Roman" w:cs="Times New Roman"/>
          <w:sz w:val="18"/>
          <w:szCs w:val="18"/>
        </w:rPr>
        <w:t>.</w:t>
      </w:r>
    </w:p>
    <w:p w:rsidR="002252C8" w:rsidRPr="00180FEF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 xml:space="preserve">3.3.5.Своевременно сообщать Исполнителю об изменениях контактного телефона и места жительства </w:t>
      </w:r>
    </w:p>
    <w:p w:rsidR="002252C8" w:rsidRPr="00180FEF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 xml:space="preserve">3.3.6. Следить за поведением ребенка и нести ответственность за его безопасность до начала и после окончания </w:t>
      </w:r>
      <w:r w:rsidR="00660EE9" w:rsidRPr="00180FEF">
        <w:rPr>
          <w:rFonts w:ascii="Times New Roman" w:hAnsi="Times New Roman" w:cs="Times New Roman"/>
          <w:sz w:val="18"/>
          <w:szCs w:val="18"/>
        </w:rPr>
        <w:t xml:space="preserve">мероприятий </w:t>
      </w:r>
      <w:r w:rsidRPr="00180FEF">
        <w:rPr>
          <w:rFonts w:ascii="Times New Roman" w:hAnsi="Times New Roman" w:cs="Times New Roman"/>
          <w:sz w:val="18"/>
          <w:szCs w:val="18"/>
        </w:rPr>
        <w:t>(вестибюль, холл и т.д.).</w:t>
      </w:r>
    </w:p>
    <w:p w:rsidR="002252C8" w:rsidRPr="00180FEF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 xml:space="preserve">3.3.6. Предоставлять </w:t>
      </w:r>
      <w:r w:rsidR="00DD3C22">
        <w:rPr>
          <w:rFonts w:ascii="Times New Roman" w:hAnsi="Times New Roman" w:cs="Times New Roman"/>
          <w:sz w:val="18"/>
          <w:szCs w:val="18"/>
        </w:rPr>
        <w:t xml:space="preserve">лицу, осуществляющему </w:t>
      </w:r>
      <w:r w:rsidRPr="00180FEF">
        <w:rPr>
          <w:rFonts w:ascii="Times New Roman" w:hAnsi="Times New Roman" w:cs="Times New Roman"/>
          <w:sz w:val="18"/>
          <w:szCs w:val="18"/>
        </w:rPr>
        <w:t>проведени</w:t>
      </w:r>
      <w:r w:rsidR="00DD3C22">
        <w:rPr>
          <w:rFonts w:ascii="Times New Roman" w:hAnsi="Times New Roman" w:cs="Times New Roman"/>
          <w:sz w:val="18"/>
          <w:szCs w:val="18"/>
        </w:rPr>
        <w:t>е</w:t>
      </w:r>
      <w:r w:rsidRPr="00180FEF">
        <w:rPr>
          <w:rFonts w:ascii="Times New Roman" w:hAnsi="Times New Roman" w:cs="Times New Roman"/>
          <w:sz w:val="18"/>
          <w:szCs w:val="18"/>
        </w:rPr>
        <w:t xml:space="preserve"> </w:t>
      </w:r>
      <w:r w:rsidR="00660EE9" w:rsidRPr="00180FEF">
        <w:rPr>
          <w:rFonts w:ascii="Times New Roman" w:hAnsi="Times New Roman" w:cs="Times New Roman"/>
          <w:sz w:val="18"/>
          <w:szCs w:val="18"/>
        </w:rPr>
        <w:t>мероприятий</w:t>
      </w:r>
      <w:r w:rsidRPr="00180FEF">
        <w:rPr>
          <w:rFonts w:ascii="Times New Roman" w:hAnsi="Times New Roman" w:cs="Times New Roman"/>
          <w:sz w:val="18"/>
          <w:szCs w:val="18"/>
        </w:rPr>
        <w:t xml:space="preserve"> документ, подтверждающий факт оплаты, не позднее 2</w:t>
      </w:r>
      <w:r w:rsidR="00DD3C22">
        <w:rPr>
          <w:rFonts w:ascii="Times New Roman" w:hAnsi="Times New Roman" w:cs="Times New Roman"/>
          <w:sz w:val="18"/>
          <w:szCs w:val="18"/>
        </w:rPr>
        <w:t xml:space="preserve"> </w:t>
      </w:r>
      <w:r w:rsidRPr="00180FEF">
        <w:rPr>
          <w:rFonts w:ascii="Times New Roman" w:hAnsi="Times New Roman" w:cs="Times New Roman"/>
          <w:sz w:val="18"/>
          <w:szCs w:val="18"/>
        </w:rPr>
        <w:t xml:space="preserve">(второго) </w:t>
      </w:r>
      <w:r w:rsidR="00DD3C22">
        <w:rPr>
          <w:rFonts w:ascii="Times New Roman" w:hAnsi="Times New Roman" w:cs="Times New Roman"/>
          <w:sz w:val="18"/>
          <w:szCs w:val="18"/>
        </w:rPr>
        <w:t>мероприятия</w:t>
      </w:r>
      <w:r w:rsidRPr="00180FEF">
        <w:rPr>
          <w:rFonts w:ascii="Times New Roman" w:hAnsi="Times New Roman" w:cs="Times New Roman"/>
          <w:sz w:val="18"/>
          <w:szCs w:val="18"/>
        </w:rPr>
        <w:t xml:space="preserve"> в  периоде оказания услуг.</w:t>
      </w:r>
    </w:p>
    <w:p w:rsidR="00160233" w:rsidRDefault="00160233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 xml:space="preserve">3.3.7. До момента начала оказания услуг </w:t>
      </w:r>
      <w:proofErr w:type="gramStart"/>
      <w:r w:rsidRPr="00180FEF">
        <w:rPr>
          <w:rFonts w:ascii="Times New Roman" w:hAnsi="Times New Roman" w:cs="Times New Roman"/>
          <w:sz w:val="18"/>
          <w:szCs w:val="18"/>
        </w:rPr>
        <w:t>предоставить медицинскую справку</w:t>
      </w:r>
      <w:proofErr w:type="gramEnd"/>
      <w:r w:rsidRPr="00180FEF">
        <w:rPr>
          <w:rFonts w:ascii="Times New Roman" w:hAnsi="Times New Roman" w:cs="Times New Roman"/>
          <w:sz w:val="18"/>
          <w:szCs w:val="18"/>
        </w:rPr>
        <w:t xml:space="preserve"> на ребенка об отсутствии карантина по адресу.</w:t>
      </w:r>
    </w:p>
    <w:p w:rsidR="00DD3C22" w:rsidRPr="00DD3C22" w:rsidRDefault="00DD3C22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3.3.8. </w:t>
      </w:r>
      <w:proofErr w:type="gramStart"/>
      <w:r w:rsidRPr="00DD3C22">
        <w:rPr>
          <w:rFonts w:ascii="Times New Roman" w:hAnsi="Times New Roman" w:cs="Times New Roman"/>
          <w:sz w:val="18"/>
          <w:szCs w:val="18"/>
        </w:rPr>
        <w:t xml:space="preserve">Обеспечить в соответствии с нормативно-правовыми актами Российской Федерации  и Самарской области осуществление мер по обеспечению санитарно-эпидемиологического благополучия населения в связи с распространением инфекционных заболеваний (в том числе новой  </w:t>
      </w:r>
      <w:proofErr w:type="spellStart"/>
      <w:r w:rsidRPr="00DD3C22">
        <w:rPr>
          <w:rFonts w:ascii="Times New Roman" w:hAnsi="Times New Roman" w:cs="Times New Roman"/>
          <w:sz w:val="18"/>
          <w:szCs w:val="18"/>
        </w:rPr>
        <w:t>коронавирусной</w:t>
      </w:r>
      <w:proofErr w:type="spellEnd"/>
      <w:r w:rsidRPr="00DD3C22">
        <w:rPr>
          <w:rFonts w:ascii="Times New Roman" w:hAnsi="Times New Roman" w:cs="Times New Roman"/>
          <w:sz w:val="18"/>
          <w:szCs w:val="18"/>
        </w:rPr>
        <w:t xml:space="preserve"> инфекции (</w:t>
      </w:r>
      <w:r w:rsidRPr="00DD3C22">
        <w:rPr>
          <w:rFonts w:ascii="Times New Roman" w:hAnsi="Times New Roman" w:cs="Times New Roman"/>
          <w:sz w:val="18"/>
          <w:szCs w:val="18"/>
          <w:lang w:val="en-US"/>
        </w:rPr>
        <w:t>COVID</w:t>
      </w:r>
      <w:r w:rsidRPr="00DD3C22">
        <w:rPr>
          <w:rFonts w:ascii="Times New Roman" w:hAnsi="Times New Roman" w:cs="Times New Roman"/>
          <w:sz w:val="18"/>
          <w:szCs w:val="18"/>
        </w:rPr>
        <w:t xml:space="preserve">-19)) на территории Самарской области, </w:t>
      </w:r>
      <w:r w:rsidRPr="00DD3C22">
        <w:rPr>
          <w:rFonts w:ascii="Times New Roman" w:hAnsi="Times New Roman" w:cs="Times New Roman"/>
          <w:b/>
          <w:bCs/>
          <w:kern w:val="36"/>
          <w:sz w:val="18"/>
          <w:szCs w:val="18"/>
        </w:rPr>
        <w:t xml:space="preserve"> </w:t>
      </w:r>
      <w:r w:rsidRPr="00DD3C22">
        <w:rPr>
          <w:rFonts w:ascii="Times New Roman" w:hAnsi="Times New Roman" w:cs="Times New Roman"/>
          <w:sz w:val="18"/>
          <w:szCs w:val="18"/>
        </w:rPr>
        <w:t>соблюдение соответствующих ограничений, предусмотренных такими нормативно-правовыми актами, санитарно-эпидемиологических правил и соответствующих методических рекомендаций, утвержденных Главным государственным санитарным врачом Российской Федерации и Главным государственным санитарным врачом</w:t>
      </w:r>
      <w:proofErr w:type="gramEnd"/>
      <w:r w:rsidRPr="00DD3C22">
        <w:rPr>
          <w:rFonts w:ascii="Times New Roman" w:hAnsi="Times New Roman" w:cs="Times New Roman"/>
          <w:sz w:val="18"/>
          <w:szCs w:val="18"/>
        </w:rPr>
        <w:t xml:space="preserve"> по Самарской области</w:t>
      </w:r>
      <w:r w:rsidRPr="00DD3C2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.  </w:t>
      </w:r>
      <w:r w:rsidRPr="00DD3C2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252C8" w:rsidRPr="00DD3C22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D3C22">
        <w:rPr>
          <w:rFonts w:ascii="Times New Roman" w:hAnsi="Times New Roman" w:cs="Times New Roman"/>
          <w:b/>
          <w:sz w:val="18"/>
          <w:szCs w:val="18"/>
        </w:rPr>
        <w:t>3.4. Заказчик вправе:</w:t>
      </w:r>
    </w:p>
    <w:p w:rsidR="002252C8" w:rsidRPr="00180FEF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>3.4.1.Получать полную и достоверную информацию об оказанных услугах.</w:t>
      </w:r>
    </w:p>
    <w:p w:rsidR="002252C8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>3.4.2. Получать информацию о ходе оказания услуг,  не вмешиваясь в процесс оказания услуг.</w:t>
      </w:r>
    </w:p>
    <w:p w:rsidR="002252C8" w:rsidRPr="00180FEF" w:rsidRDefault="002252C8" w:rsidP="00F17C18">
      <w:pPr>
        <w:spacing w:after="0" w:line="240" w:lineRule="auto"/>
        <w:ind w:left="-993" w:right="-567"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FEF">
        <w:rPr>
          <w:rFonts w:ascii="Times New Roman" w:hAnsi="Times New Roman" w:cs="Times New Roman"/>
          <w:b/>
          <w:sz w:val="18"/>
          <w:szCs w:val="18"/>
        </w:rPr>
        <w:t>4. Ответственность сторон</w:t>
      </w:r>
    </w:p>
    <w:p w:rsidR="002252C8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2252C8" w:rsidRPr="00180FEF" w:rsidRDefault="002252C8" w:rsidP="00F17C18">
      <w:pPr>
        <w:spacing w:after="0" w:line="240" w:lineRule="auto"/>
        <w:ind w:left="-993" w:right="-567"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FEF">
        <w:rPr>
          <w:rFonts w:ascii="Times New Roman" w:hAnsi="Times New Roman" w:cs="Times New Roman"/>
          <w:b/>
          <w:sz w:val="18"/>
          <w:szCs w:val="18"/>
        </w:rPr>
        <w:t>5. Разрешение споров</w:t>
      </w:r>
    </w:p>
    <w:p w:rsidR="002252C8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>5.1. Споры между сторонами разрешаются путем переговоров. Претензионный порядок является обязательным. В случае если стороны не пришли к согласию при проведении переговоров и в претензионном порядке, то спор разрешается в судебном порядке в соответствии с действующим законодательством Российской Федерации.</w:t>
      </w:r>
    </w:p>
    <w:p w:rsidR="002252C8" w:rsidRPr="00180FEF" w:rsidRDefault="002252C8" w:rsidP="00F17C18">
      <w:pPr>
        <w:spacing w:after="0" w:line="240" w:lineRule="auto"/>
        <w:ind w:left="-993" w:right="-567"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FEF">
        <w:rPr>
          <w:rFonts w:ascii="Times New Roman" w:hAnsi="Times New Roman" w:cs="Times New Roman"/>
          <w:b/>
          <w:sz w:val="18"/>
          <w:szCs w:val="18"/>
        </w:rPr>
        <w:t>6. Дополнительные условия</w:t>
      </w:r>
    </w:p>
    <w:p w:rsidR="002252C8" w:rsidRPr="00180FEF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>6.1. Исполнитель несет ответственность за ребенка во время оказания услуги и в пределах помещения, где провод</w:t>
      </w:r>
      <w:r w:rsidR="00DD3C22">
        <w:rPr>
          <w:rFonts w:ascii="Times New Roman" w:hAnsi="Times New Roman" w:cs="Times New Roman"/>
          <w:sz w:val="18"/>
          <w:szCs w:val="18"/>
        </w:rPr>
        <w:t>и</w:t>
      </w:r>
      <w:r w:rsidRPr="00180FEF">
        <w:rPr>
          <w:rFonts w:ascii="Times New Roman" w:hAnsi="Times New Roman" w:cs="Times New Roman"/>
          <w:sz w:val="18"/>
          <w:szCs w:val="18"/>
        </w:rPr>
        <w:t xml:space="preserve">тся </w:t>
      </w:r>
      <w:r w:rsidR="00DD3C22">
        <w:rPr>
          <w:rFonts w:ascii="Times New Roman" w:hAnsi="Times New Roman" w:cs="Times New Roman"/>
          <w:sz w:val="18"/>
          <w:szCs w:val="18"/>
        </w:rPr>
        <w:t>мероприятие</w:t>
      </w:r>
      <w:r w:rsidRPr="00180FEF">
        <w:rPr>
          <w:rFonts w:ascii="Times New Roman" w:hAnsi="Times New Roman" w:cs="Times New Roman"/>
          <w:sz w:val="18"/>
          <w:szCs w:val="18"/>
        </w:rPr>
        <w:t>.</w:t>
      </w:r>
    </w:p>
    <w:p w:rsidR="002252C8" w:rsidRPr="00180FEF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 xml:space="preserve">6.2. Стороны имеют право отказаться в одностороннем порядке от исполнения настоящего договора, письменно уведомив другую сторону за 10 (десять) рабочих дней до момента его </w:t>
      </w:r>
      <w:r w:rsidR="00DD3C22">
        <w:rPr>
          <w:rFonts w:ascii="Times New Roman" w:hAnsi="Times New Roman" w:cs="Times New Roman"/>
          <w:sz w:val="18"/>
          <w:szCs w:val="18"/>
        </w:rPr>
        <w:t>прекращения</w:t>
      </w:r>
      <w:r w:rsidRPr="00180FEF">
        <w:rPr>
          <w:rFonts w:ascii="Times New Roman" w:hAnsi="Times New Roman" w:cs="Times New Roman"/>
          <w:sz w:val="18"/>
          <w:szCs w:val="18"/>
        </w:rPr>
        <w:t>.</w:t>
      </w:r>
    </w:p>
    <w:p w:rsidR="002252C8" w:rsidRPr="00180FEF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>6.4.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2252C8" w:rsidRPr="00180FEF" w:rsidRDefault="002252C8" w:rsidP="00F17C18">
      <w:pPr>
        <w:spacing w:after="0" w:line="240" w:lineRule="auto"/>
        <w:ind w:left="-993" w:right="-567"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80FEF">
        <w:rPr>
          <w:rFonts w:ascii="Times New Roman" w:hAnsi="Times New Roman" w:cs="Times New Roman"/>
          <w:b/>
          <w:sz w:val="18"/>
          <w:szCs w:val="18"/>
        </w:rPr>
        <w:t>7. Срок действия договора</w:t>
      </w:r>
    </w:p>
    <w:p w:rsidR="002252C8" w:rsidRPr="00180FEF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>7.1. Настоящий договор вступает в силу с момента подписания  и действует до «___»________ 20____г.</w:t>
      </w:r>
    </w:p>
    <w:p w:rsidR="002252C8" w:rsidRPr="00180FEF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>7.2. Все изменения и дополнения к настоящему договору совершаются в письменной форме, подписываются обеими сторонами и являются неотъемлемой его частью.</w:t>
      </w:r>
      <w:r w:rsidR="005B770F" w:rsidRPr="005B770F">
        <w:t xml:space="preserve"> </w:t>
      </w:r>
    </w:p>
    <w:p w:rsidR="002252C8" w:rsidRPr="00180FEF" w:rsidRDefault="002252C8" w:rsidP="00F17C18">
      <w:pPr>
        <w:spacing w:after="0" w:line="240" w:lineRule="auto"/>
        <w:ind w:left="-993" w:right="-567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80FEF">
        <w:rPr>
          <w:rFonts w:ascii="Times New Roman" w:hAnsi="Times New Roman" w:cs="Times New Roman"/>
          <w:sz w:val="18"/>
          <w:szCs w:val="18"/>
        </w:rPr>
        <w:t>7.3.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2252C8" w:rsidRPr="002C12E8" w:rsidRDefault="002252C8" w:rsidP="00180FEF">
      <w:pPr>
        <w:spacing w:after="0" w:line="240" w:lineRule="auto"/>
        <w:ind w:left="-993" w:right="-284"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C12E8">
        <w:rPr>
          <w:rFonts w:ascii="Times New Roman" w:hAnsi="Times New Roman" w:cs="Times New Roman"/>
          <w:b/>
          <w:sz w:val="18"/>
          <w:szCs w:val="18"/>
        </w:rPr>
        <w:t>8. Адреса и реквизиты сторон</w:t>
      </w:r>
      <w:r w:rsidR="001902A0" w:rsidRPr="002C12E8">
        <w:rPr>
          <w:rFonts w:ascii="Times New Roman" w:hAnsi="Times New Roman" w:cs="Times New Roman"/>
          <w:b/>
          <w:sz w:val="18"/>
          <w:szCs w:val="18"/>
        </w:rPr>
        <w:t>:</w:t>
      </w:r>
    </w:p>
    <w:tbl>
      <w:tblPr>
        <w:tblStyle w:val="a3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8"/>
        <w:gridCol w:w="5244"/>
      </w:tblGrid>
      <w:tr w:rsidR="002252C8" w:rsidRPr="0064292B" w:rsidTr="00180FEF">
        <w:tc>
          <w:tcPr>
            <w:tcW w:w="5388" w:type="dxa"/>
          </w:tcPr>
          <w:p w:rsidR="002252C8" w:rsidRPr="002C12E8" w:rsidRDefault="002252C8" w:rsidP="00180FEF">
            <w:pPr>
              <w:ind w:left="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2E8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p w:rsidR="00464F8B" w:rsidRPr="002C12E8" w:rsidRDefault="00464F8B" w:rsidP="00180FEF">
            <w:pPr>
              <w:pStyle w:val="1"/>
              <w:ind w:left="34" w:right="2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12E8">
              <w:rPr>
                <w:rFonts w:ascii="Times New Roman" w:hAnsi="Times New Roman" w:cs="Times New Roman"/>
                <w:b/>
                <w:sz w:val="18"/>
                <w:szCs w:val="18"/>
              </w:rPr>
              <w:t>ГАУ СО УСЦ «Грация»</w:t>
            </w:r>
          </w:p>
          <w:p w:rsidR="0064292B" w:rsidRPr="002C12E8" w:rsidRDefault="00464F8B" w:rsidP="00180FEF">
            <w:pPr>
              <w:pStyle w:val="1"/>
              <w:ind w:left="34"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2E8">
              <w:rPr>
                <w:rFonts w:ascii="Times New Roman" w:hAnsi="Times New Roman" w:cs="Times New Roman"/>
                <w:sz w:val="18"/>
                <w:szCs w:val="18"/>
              </w:rPr>
              <w:t>443092, г. Самара,</w:t>
            </w:r>
            <w:r w:rsidR="0064292B" w:rsidRPr="002C12E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12E8">
              <w:rPr>
                <w:rFonts w:ascii="Times New Roman" w:hAnsi="Times New Roman" w:cs="Times New Roman"/>
                <w:sz w:val="18"/>
                <w:szCs w:val="18"/>
              </w:rPr>
              <w:t xml:space="preserve">ул. Физкультурная, 116, ИНН 6312050946,  КПП 631201001, ОКТМО 36701310, </w:t>
            </w:r>
          </w:p>
          <w:p w:rsidR="00464F8B" w:rsidRPr="002C12E8" w:rsidRDefault="00464F8B" w:rsidP="00180FEF">
            <w:pPr>
              <w:pStyle w:val="1"/>
              <w:ind w:left="34" w:right="1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12E8">
              <w:rPr>
                <w:rFonts w:ascii="Times New Roman" w:hAnsi="Times New Roman" w:cs="Times New Roman"/>
                <w:sz w:val="18"/>
                <w:szCs w:val="18"/>
              </w:rPr>
              <w:t xml:space="preserve">Отделение Самара Банка России//УФК по Самарской области </w:t>
            </w:r>
            <w:proofErr w:type="gramStart"/>
            <w:r w:rsidRPr="002C12E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2C12E8">
              <w:rPr>
                <w:rFonts w:ascii="Times New Roman" w:hAnsi="Times New Roman" w:cs="Times New Roman"/>
                <w:sz w:val="18"/>
                <w:szCs w:val="18"/>
              </w:rPr>
              <w:t>. Самара, БИК ТОФК 013601205</w:t>
            </w:r>
          </w:p>
          <w:p w:rsidR="0064292B" w:rsidRPr="002C12E8" w:rsidRDefault="00464F8B" w:rsidP="00180FEF">
            <w:pPr>
              <w:pStyle w:val="1"/>
              <w:ind w:left="34"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12E8">
              <w:rPr>
                <w:rFonts w:ascii="Times New Roman" w:hAnsi="Times New Roman" w:cs="Times New Roman"/>
                <w:sz w:val="18"/>
                <w:szCs w:val="18"/>
              </w:rPr>
              <w:t xml:space="preserve">Номер счета получателя (номер казначейского счета) </w:t>
            </w:r>
            <w:r w:rsidRPr="002C12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03224643360000004200, </w:t>
            </w:r>
          </w:p>
          <w:p w:rsidR="00464F8B" w:rsidRPr="002C12E8" w:rsidRDefault="00464F8B" w:rsidP="00180FEF">
            <w:pPr>
              <w:pStyle w:val="1"/>
              <w:ind w:left="34" w:right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2C12E8">
              <w:rPr>
                <w:rFonts w:ascii="Times New Roman" w:hAnsi="Times New Roman" w:cs="Times New Roman"/>
                <w:sz w:val="18"/>
                <w:szCs w:val="18"/>
              </w:rPr>
              <w:t>Лицевой счет 846010210</w:t>
            </w:r>
          </w:p>
          <w:p w:rsidR="002252C8" w:rsidRPr="002C12E8" w:rsidRDefault="00464F8B" w:rsidP="00180FEF">
            <w:pPr>
              <w:ind w:left="34" w:right="176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C12E8">
              <w:rPr>
                <w:rFonts w:ascii="Times New Roman" w:hAnsi="Times New Roman"/>
                <w:spacing w:val="-3"/>
                <w:sz w:val="18"/>
                <w:szCs w:val="18"/>
              </w:rPr>
              <w:t>Номер счета банка получателя средств (номер банковского счета, входящего в состав единого казначейского счета) 40102810545370000036</w:t>
            </w:r>
          </w:p>
          <w:p w:rsidR="00464F8B" w:rsidRDefault="00464F8B" w:rsidP="00180FEF">
            <w:pPr>
              <w:ind w:left="34" w:right="-2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2E8" w:rsidRDefault="002C12E8" w:rsidP="00180FEF">
            <w:pPr>
              <w:ind w:left="34" w:right="-2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A7CE0" w:rsidRDefault="00DA7CE0" w:rsidP="00180FEF">
            <w:pPr>
              <w:ind w:left="34" w:right="-21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12E8" w:rsidRDefault="002252C8" w:rsidP="00180FEF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2C12E8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</w:p>
          <w:p w:rsidR="002C12E8" w:rsidRDefault="002C12E8" w:rsidP="00180FEF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52C8" w:rsidRPr="002C12E8" w:rsidRDefault="002C12E8" w:rsidP="00180FEF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  <w:r w:rsidR="002252C8" w:rsidRPr="002C12E8">
              <w:rPr>
                <w:rFonts w:ascii="Times New Roman" w:hAnsi="Times New Roman" w:cs="Times New Roman"/>
                <w:sz w:val="18"/>
                <w:szCs w:val="18"/>
              </w:rPr>
              <w:t>_____</w:t>
            </w:r>
            <w:r w:rsidR="00C720BE" w:rsidRPr="002C12E8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64292B" w:rsidRPr="002C12E8">
              <w:rPr>
                <w:rFonts w:ascii="Times New Roman" w:hAnsi="Times New Roman" w:cs="Times New Roman"/>
                <w:sz w:val="18"/>
                <w:szCs w:val="18"/>
              </w:rPr>
              <w:t xml:space="preserve">______ </w:t>
            </w:r>
            <w:r w:rsidR="002252C8" w:rsidRPr="002C12E8">
              <w:rPr>
                <w:rFonts w:ascii="Times New Roman" w:hAnsi="Times New Roman" w:cs="Times New Roman"/>
                <w:sz w:val="18"/>
                <w:szCs w:val="18"/>
              </w:rPr>
              <w:t>И.В. Романовская</w:t>
            </w:r>
          </w:p>
        </w:tc>
        <w:tc>
          <w:tcPr>
            <w:tcW w:w="5244" w:type="dxa"/>
          </w:tcPr>
          <w:p w:rsidR="002252C8" w:rsidRPr="00180FEF" w:rsidRDefault="002252C8" w:rsidP="0064292B"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0FEF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64292B" w:rsidRDefault="002252C8" w:rsidP="0064292B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4292B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F340FF" w:rsidRPr="0064292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</w:t>
            </w:r>
            <w:r w:rsidRPr="0064292B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F340FF" w:rsidRPr="0064292B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64292B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F340FF" w:rsidRPr="0064292B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64292B" w:rsidRDefault="0064292B" w:rsidP="0064292B">
            <w:pPr>
              <w:ind w:left="142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F17C18">
              <w:rPr>
                <w:rFonts w:ascii="Times New Roman" w:hAnsi="Times New Roman" w:cs="Times New Roman"/>
                <w:b/>
                <w:sz w:val="10"/>
                <w:szCs w:val="10"/>
              </w:rPr>
              <w:t>Ф.И.О.</w:t>
            </w:r>
          </w:p>
          <w:p w:rsidR="00DA7CE0" w:rsidRDefault="00DA7CE0" w:rsidP="0064292B">
            <w:pPr>
              <w:ind w:left="142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______________________________________________________________________________________</w:t>
            </w:r>
          </w:p>
          <w:p w:rsidR="00DA7CE0" w:rsidRPr="00F17C18" w:rsidRDefault="00DA7CE0" w:rsidP="0064292B">
            <w:pPr>
              <w:ind w:left="142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ИНН</w:t>
            </w:r>
          </w:p>
          <w:p w:rsidR="002252C8" w:rsidRPr="0064292B" w:rsidRDefault="00F340FF" w:rsidP="0064292B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4292B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  <w:r w:rsidR="002252C8" w:rsidRPr="0064292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64292B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="002252C8" w:rsidRPr="0064292B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2252C8" w:rsidRPr="0064292B" w:rsidRDefault="002252C8" w:rsidP="0064292B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92B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F340FF" w:rsidRPr="0064292B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64292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="00F340FF" w:rsidRPr="0064292B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="0064292B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 w:rsidR="00F340FF" w:rsidRPr="0064292B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64292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:rsidR="0064292B" w:rsidRPr="00F17C18" w:rsidRDefault="0064292B" w:rsidP="0064292B">
            <w:pPr>
              <w:ind w:left="142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F17C18">
              <w:rPr>
                <w:rFonts w:ascii="Times New Roman" w:hAnsi="Times New Roman" w:cs="Times New Roman"/>
                <w:b/>
                <w:sz w:val="10"/>
                <w:szCs w:val="10"/>
              </w:rPr>
              <w:t>Паспорт (серия, номер, кем и когда выдан)</w:t>
            </w:r>
          </w:p>
          <w:p w:rsidR="00F340FF" w:rsidRPr="0064292B" w:rsidRDefault="00F340FF" w:rsidP="0064292B">
            <w:pPr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252C8" w:rsidRDefault="002252C8" w:rsidP="0064292B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4292B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="00F340FF" w:rsidRPr="0064292B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64292B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64292B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  <w:p w:rsidR="0064292B" w:rsidRPr="0064292B" w:rsidRDefault="0064292B" w:rsidP="0064292B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F340FF" w:rsidRPr="00F17C18" w:rsidRDefault="00F340FF" w:rsidP="0064292B">
            <w:pPr>
              <w:ind w:left="142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17C18">
              <w:rPr>
                <w:rFonts w:ascii="Times New Roman" w:hAnsi="Times New Roman" w:cs="Times New Roman"/>
                <w:b/>
                <w:sz w:val="10"/>
                <w:szCs w:val="10"/>
              </w:rPr>
              <w:t>Адрес регистрации</w:t>
            </w:r>
          </w:p>
          <w:p w:rsidR="002252C8" w:rsidRPr="0064292B" w:rsidRDefault="00F340FF" w:rsidP="0064292B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4292B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2252C8" w:rsidRPr="0064292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64292B"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</w:p>
          <w:p w:rsidR="002252C8" w:rsidRPr="0064292B" w:rsidRDefault="00F340FF" w:rsidP="0064292B">
            <w:pPr>
              <w:ind w:lef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4292B">
              <w:rPr>
                <w:rFonts w:ascii="Times New Roman" w:hAnsi="Times New Roman" w:cs="Times New Roman"/>
                <w:b/>
                <w:sz w:val="14"/>
                <w:szCs w:val="14"/>
              </w:rPr>
              <w:t>Фактический адрес</w:t>
            </w:r>
          </w:p>
          <w:p w:rsidR="002252C8" w:rsidRDefault="0064292B" w:rsidP="0064292B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  <w:p w:rsidR="0064292B" w:rsidRPr="0064292B" w:rsidRDefault="0064292B" w:rsidP="0064292B">
            <w:pPr>
              <w:ind w:left="1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4292B">
              <w:rPr>
                <w:rFonts w:ascii="Times New Roman" w:hAnsi="Times New Roman" w:cs="Times New Roman"/>
                <w:b/>
                <w:sz w:val="14"/>
                <w:szCs w:val="14"/>
              </w:rPr>
              <w:t>Телефон, электронная почта</w:t>
            </w:r>
          </w:p>
          <w:p w:rsidR="002252C8" w:rsidRPr="0064292B" w:rsidRDefault="002252C8" w:rsidP="0064292B"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64292B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="00F340FF" w:rsidRPr="0064292B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64292B">
              <w:rPr>
                <w:rFonts w:ascii="Times New Roman" w:hAnsi="Times New Roman" w:cs="Times New Roman"/>
                <w:sz w:val="20"/>
                <w:szCs w:val="20"/>
              </w:rPr>
              <w:t xml:space="preserve">  /_</w:t>
            </w:r>
            <w:r w:rsidR="00F340FF" w:rsidRPr="0064292B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64292B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F340FF" w:rsidRPr="0064292B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64292B">
              <w:rPr>
                <w:rFonts w:ascii="Times New Roman" w:hAnsi="Times New Roman" w:cs="Times New Roman"/>
                <w:sz w:val="20"/>
                <w:szCs w:val="20"/>
              </w:rPr>
              <w:t>___________________/</w:t>
            </w:r>
          </w:p>
          <w:p w:rsidR="002252C8" w:rsidRPr="0064292B" w:rsidRDefault="002252C8" w:rsidP="0064292B">
            <w:pPr>
              <w:ind w:left="142"/>
              <w:rPr>
                <w:rFonts w:ascii="Times New Roman" w:hAnsi="Times New Roman" w:cs="Times New Roman"/>
              </w:rPr>
            </w:pPr>
            <w:r w:rsidRPr="0064292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Подпись         </w:t>
            </w:r>
            <w:r w:rsidRPr="0064292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F340FF" w:rsidRPr="0064292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64292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64292B">
              <w:rPr>
                <w:rFonts w:ascii="Times New Roman" w:hAnsi="Times New Roman" w:cs="Times New Roman"/>
                <w:b/>
                <w:sz w:val="14"/>
                <w:szCs w:val="14"/>
              </w:rPr>
              <w:t>Ф</w:t>
            </w:r>
            <w:r w:rsidR="0064292B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r w:rsidRPr="0064292B">
              <w:rPr>
                <w:rFonts w:ascii="Times New Roman" w:hAnsi="Times New Roman" w:cs="Times New Roman"/>
                <w:b/>
                <w:sz w:val="14"/>
                <w:szCs w:val="14"/>
              </w:rPr>
              <w:t>И</w:t>
            </w:r>
            <w:r w:rsidR="0064292B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  <w:r w:rsidRPr="0064292B">
              <w:rPr>
                <w:rFonts w:ascii="Times New Roman" w:hAnsi="Times New Roman" w:cs="Times New Roman"/>
                <w:b/>
                <w:sz w:val="14"/>
                <w:szCs w:val="14"/>
              </w:rPr>
              <w:t>О</w:t>
            </w:r>
            <w:r w:rsidR="0064292B">
              <w:rPr>
                <w:rFonts w:ascii="Times New Roman" w:hAnsi="Times New Roman" w:cs="Times New Roman"/>
                <w:b/>
                <w:sz w:val="14"/>
                <w:szCs w:val="14"/>
              </w:rPr>
              <w:t>.</w:t>
            </w:r>
          </w:p>
        </w:tc>
      </w:tr>
    </w:tbl>
    <w:p w:rsidR="00931FE5" w:rsidRPr="0064292B" w:rsidRDefault="00931FE5" w:rsidP="00464F8B">
      <w:pPr>
        <w:spacing w:after="0" w:line="240" w:lineRule="auto"/>
      </w:pPr>
    </w:p>
    <w:sectPr w:rsidR="00931FE5" w:rsidRPr="0064292B" w:rsidSect="00F17C18">
      <w:pgSz w:w="11906" w:h="16838"/>
      <w:pgMar w:top="284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A2423"/>
    <w:multiLevelType w:val="multilevel"/>
    <w:tmpl w:val="0336A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252C8"/>
    <w:rsid w:val="000476A3"/>
    <w:rsid w:val="00100247"/>
    <w:rsid w:val="00124BEA"/>
    <w:rsid w:val="001550EC"/>
    <w:rsid w:val="00160233"/>
    <w:rsid w:val="00180FEF"/>
    <w:rsid w:val="001902A0"/>
    <w:rsid w:val="00194A7D"/>
    <w:rsid w:val="001B71E3"/>
    <w:rsid w:val="001E57AD"/>
    <w:rsid w:val="002252C8"/>
    <w:rsid w:val="002C12E8"/>
    <w:rsid w:val="002F2ECA"/>
    <w:rsid w:val="00350802"/>
    <w:rsid w:val="003519DD"/>
    <w:rsid w:val="0035429E"/>
    <w:rsid w:val="00464F8B"/>
    <w:rsid w:val="00590F46"/>
    <w:rsid w:val="005B770F"/>
    <w:rsid w:val="005C2EEF"/>
    <w:rsid w:val="005D5176"/>
    <w:rsid w:val="005E75BE"/>
    <w:rsid w:val="0064292B"/>
    <w:rsid w:val="00660EE9"/>
    <w:rsid w:val="00697CED"/>
    <w:rsid w:val="006F3695"/>
    <w:rsid w:val="006F7EEE"/>
    <w:rsid w:val="00747D62"/>
    <w:rsid w:val="007717F5"/>
    <w:rsid w:val="00773908"/>
    <w:rsid w:val="007E6560"/>
    <w:rsid w:val="008054BC"/>
    <w:rsid w:val="0086089A"/>
    <w:rsid w:val="0087447B"/>
    <w:rsid w:val="00902DCF"/>
    <w:rsid w:val="00931FE5"/>
    <w:rsid w:val="009B6E02"/>
    <w:rsid w:val="009D641C"/>
    <w:rsid w:val="00A303D8"/>
    <w:rsid w:val="00A34C7C"/>
    <w:rsid w:val="00B04A56"/>
    <w:rsid w:val="00B11110"/>
    <w:rsid w:val="00B120E4"/>
    <w:rsid w:val="00B240DF"/>
    <w:rsid w:val="00C70932"/>
    <w:rsid w:val="00C720BE"/>
    <w:rsid w:val="00C95CCD"/>
    <w:rsid w:val="00D350C7"/>
    <w:rsid w:val="00D81F82"/>
    <w:rsid w:val="00DA7CE0"/>
    <w:rsid w:val="00DB0CFD"/>
    <w:rsid w:val="00DD3C22"/>
    <w:rsid w:val="00DF0CDF"/>
    <w:rsid w:val="00DF2CE6"/>
    <w:rsid w:val="00E020D7"/>
    <w:rsid w:val="00E52655"/>
    <w:rsid w:val="00E800FB"/>
    <w:rsid w:val="00EC5849"/>
    <w:rsid w:val="00EE6319"/>
    <w:rsid w:val="00F0317D"/>
    <w:rsid w:val="00F17C18"/>
    <w:rsid w:val="00F3075F"/>
    <w:rsid w:val="00F340FF"/>
    <w:rsid w:val="00F66E69"/>
    <w:rsid w:val="00FB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2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2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2C8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rsid w:val="00464F8B"/>
    <w:pPr>
      <w:widowControl w:val="0"/>
      <w:suppressAutoHyphens/>
      <w:ind w:left="720"/>
    </w:pPr>
    <w:rPr>
      <w:rFonts w:ascii="Calibri" w:eastAsia="Arial Unicode MS" w:hAnsi="Calibri" w:cs="font292"/>
      <w:kern w:val="1"/>
      <w:lang w:eastAsia="ar-SA"/>
    </w:rPr>
  </w:style>
  <w:style w:type="paragraph" w:styleId="a5">
    <w:name w:val="Normal (Web)"/>
    <w:basedOn w:val="a"/>
    <w:uiPriority w:val="99"/>
    <w:semiHidden/>
    <w:unhideWhenUsed/>
    <w:rsid w:val="00F17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84A7F-516D-4758-8784-70A2DB6C1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1700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27</cp:revision>
  <cp:lastPrinted>2024-09-05T12:20:00Z</cp:lastPrinted>
  <dcterms:created xsi:type="dcterms:W3CDTF">2020-08-10T10:18:00Z</dcterms:created>
  <dcterms:modified xsi:type="dcterms:W3CDTF">2024-09-05T12:21:00Z</dcterms:modified>
</cp:coreProperties>
</file>