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895"/>
        <w:gridCol w:w="2615"/>
        <w:gridCol w:w="1323"/>
        <w:gridCol w:w="2281"/>
        <w:gridCol w:w="2350"/>
      </w:tblGrid>
      <w:tr w:rsidR="009A342A" w:rsidTr="009A342A">
        <w:tc>
          <w:tcPr>
            <w:tcW w:w="895" w:type="dxa"/>
          </w:tcPr>
          <w:p w:rsidR="009A342A" w:rsidRDefault="009A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№/№</w:t>
            </w:r>
          </w:p>
        </w:tc>
        <w:tc>
          <w:tcPr>
            <w:tcW w:w="2615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услуг</w:t>
            </w:r>
          </w:p>
        </w:tc>
        <w:tc>
          <w:tcPr>
            <w:tcW w:w="1323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занятий, расписание</w:t>
            </w:r>
          </w:p>
        </w:tc>
        <w:tc>
          <w:tcPr>
            <w:tcW w:w="2281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350" w:type="dxa"/>
          </w:tcPr>
          <w:p w:rsidR="009A342A" w:rsidRP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на 2013/2014 учебный год</w:t>
            </w:r>
          </w:p>
        </w:tc>
      </w:tr>
      <w:tr w:rsidR="009A342A" w:rsidTr="009A342A">
        <w:tc>
          <w:tcPr>
            <w:tcW w:w="895" w:type="dxa"/>
          </w:tcPr>
          <w:p w:rsidR="009A342A" w:rsidRDefault="009A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9A342A" w:rsidRDefault="009A342A" w:rsidP="00BA39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Pr="008B292A">
              <w:rPr>
                <w:b/>
                <w:sz w:val="28"/>
                <w:szCs w:val="28"/>
              </w:rPr>
              <w:t>руппа выходного дня</w:t>
            </w:r>
          </w:p>
          <w:p w:rsidR="009A342A" w:rsidRDefault="009A342A" w:rsidP="00BA39DC">
            <w:pPr>
              <w:rPr>
                <w:sz w:val="28"/>
                <w:szCs w:val="28"/>
              </w:rPr>
            </w:pPr>
          </w:p>
          <w:p w:rsidR="009A342A" w:rsidRDefault="009A342A" w:rsidP="00BA39DC">
            <w:pPr>
              <w:rPr>
                <w:sz w:val="28"/>
                <w:szCs w:val="28"/>
              </w:rPr>
            </w:pPr>
          </w:p>
          <w:p w:rsidR="009A342A" w:rsidRPr="00BA39DC" w:rsidRDefault="009A342A" w:rsidP="00BA39DC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</w:p>
          <w:p w:rsidR="009A342A" w:rsidRDefault="009A342A" w:rsidP="00E53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неделю, 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A342A" w:rsidRDefault="009A342A" w:rsidP="00FA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геометрия для малышей, логика, развитие речи, подготовка руки </w:t>
            </w:r>
          </w:p>
          <w:p w:rsidR="009A342A" w:rsidRDefault="009A342A" w:rsidP="00FA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</w:t>
            </w:r>
          </w:p>
        </w:tc>
        <w:tc>
          <w:tcPr>
            <w:tcW w:w="2350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2500 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</w:tr>
      <w:tr w:rsidR="009A342A" w:rsidTr="009A342A">
        <w:tc>
          <w:tcPr>
            <w:tcW w:w="895" w:type="dxa"/>
          </w:tcPr>
          <w:p w:rsidR="009A342A" w:rsidRDefault="009A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15" w:type="dxa"/>
          </w:tcPr>
          <w:p w:rsidR="009A342A" w:rsidRPr="00FA371F" w:rsidRDefault="009A342A" w:rsidP="00BA39DC">
            <w:pPr>
              <w:rPr>
                <w:b/>
                <w:sz w:val="28"/>
                <w:szCs w:val="28"/>
              </w:rPr>
            </w:pPr>
            <w:r w:rsidRPr="00FA371F">
              <w:rPr>
                <w:b/>
                <w:sz w:val="28"/>
                <w:szCs w:val="28"/>
              </w:rPr>
              <w:t>Развивающая группа</w:t>
            </w:r>
          </w:p>
        </w:tc>
        <w:tc>
          <w:tcPr>
            <w:tcW w:w="1323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неделю,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</w:p>
          <w:p w:rsidR="009A342A" w:rsidRDefault="009A342A" w:rsidP="004E2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A342A" w:rsidRDefault="009A342A" w:rsidP="00FA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геометрия для малышей, логика, развитие речи, подготовка руки </w:t>
            </w:r>
          </w:p>
          <w:p w:rsidR="009A342A" w:rsidRDefault="009A342A" w:rsidP="00FA37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письму,</w:t>
            </w:r>
          </w:p>
          <w:p w:rsidR="009A342A" w:rsidRPr="00FA371F" w:rsidRDefault="009A342A" w:rsidP="00FA371F">
            <w:pPr>
              <w:rPr>
                <w:b/>
                <w:sz w:val="28"/>
                <w:szCs w:val="28"/>
              </w:rPr>
            </w:pPr>
            <w:r w:rsidRPr="00FA371F">
              <w:rPr>
                <w:b/>
                <w:sz w:val="28"/>
                <w:szCs w:val="28"/>
              </w:rPr>
              <w:t>обучение чтению, развитие памяти, внимания, мышления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</w:tr>
      <w:tr w:rsidR="009A342A" w:rsidTr="009A342A">
        <w:tc>
          <w:tcPr>
            <w:tcW w:w="895" w:type="dxa"/>
          </w:tcPr>
          <w:p w:rsidR="009A342A" w:rsidRDefault="009A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5" w:type="dxa"/>
          </w:tcPr>
          <w:p w:rsidR="009A342A" w:rsidRPr="00FA371F" w:rsidRDefault="009A342A" w:rsidP="00BA39DC">
            <w:pPr>
              <w:rPr>
                <w:b/>
                <w:sz w:val="28"/>
                <w:szCs w:val="28"/>
              </w:rPr>
            </w:pPr>
            <w:r w:rsidRPr="00FA371F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323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</w:p>
          <w:p w:rsidR="009A342A" w:rsidRDefault="009A342A" w:rsidP="004E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неделю,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речевых навыков, накопление словарного запаса</w:t>
            </w:r>
          </w:p>
        </w:tc>
        <w:tc>
          <w:tcPr>
            <w:tcW w:w="2350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 рублей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</w:tr>
      <w:tr w:rsidR="009A342A" w:rsidTr="009A342A">
        <w:tc>
          <w:tcPr>
            <w:tcW w:w="895" w:type="dxa"/>
          </w:tcPr>
          <w:p w:rsidR="009A342A" w:rsidRPr="00CF1B87" w:rsidRDefault="009A34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15" w:type="dxa"/>
          </w:tcPr>
          <w:p w:rsidR="009A342A" w:rsidRPr="00CF1B87" w:rsidRDefault="009A342A" w:rsidP="00BA39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Студия художественного творчества</w:t>
            </w:r>
          </w:p>
        </w:tc>
        <w:tc>
          <w:tcPr>
            <w:tcW w:w="1323" w:type="dxa"/>
          </w:tcPr>
          <w:p w:rsidR="009A342A" w:rsidRDefault="009A342A" w:rsidP="00CF1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</w:p>
          <w:p w:rsidR="009A342A" w:rsidRDefault="009A342A" w:rsidP="004E2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неделю,</w:t>
            </w:r>
          </w:p>
          <w:p w:rsidR="009A342A" w:rsidRDefault="009A342A" w:rsidP="00CF1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Равзвитие умений художественного  творчества: рисунок, скульптура, живопись и др. виды художественного творчества</w:t>
            </w:r>
          </w:p>
        </w:tc>
        <w:tc>
          <w:tcPr>
            <w:tcW w:w="2350" w:type="dxa"/>
          </w:tcPr>
          <w:p w:rsidR="00B200AF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1250 рублей </w:t>
            </w:r>
          </w:p>
          <w:p w:rsidR="009A342A" w:rsidRDefault="009A342A" w:rsidP="00BA3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месяц</w:t>
            </w:r>
          </w:p>
        </w:tc>
      </w:tr>
    </w:tbl>
    <w:p w:rsidR="0080226E" w:rsidRPr="00734A61" w:rsidRDefault="0080226E" w:rsidP="00734A61">
      <w:pPr>
        <w:rPr>
          <w:sz w:val="28"/>
          <w:szCs w:val="28"/>
        </w:rPr>
      </w:pPr>
      <w:bookmarkStart w:id="0" w:name="_GoBack"/>
      <w:bookmarkEnd w:id="0"/>
    </w:p>
    <w:sectPr w:rsidR="0080226E" w:rsidRPr="00734A61" w:rsidSect="003A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5B5E"/>
    <w:multiLevelType w:val="hybridMultilevel"/>
    <w:tmpl w:val="C1B2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6E"/>
    <w:rsid w:val="00146B28"/>
    <w:rsid w:val="001A088E"/>
    <w:rsid w:val="003A142E"/>
    <w:rsid w:val="004E2987"/>
    <w:rsid w:val="00530B80"/>
    <w:rsid w:val="0062332E"/>
    <w:rsid w:val="00734A61"/>
    <w:rsid w:val="0080226E"/>
    <w:rsid w:val="008B292A"/>
    <w:rsid w:val="009A342A"/>
    <w:rsid w:val="00A90F46"/>
    <w:rsid w:val="00B200AF"/>
    <w:rsid w:val="00BA39DC"/>
    <w:rsid w:val="00CF1B87"/>
    <w:rsid w:val="00E536AB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6E"/>
    <w:pPr>
      <w:ind w:left="720"/>
      <w:contextualSpacing/>
    </w:pPr>
  </w:style>
  <w:style w:type="table" w:styleId="a4">
    <w:name w:val="Table Grid"/>
    <w:basedOn w:val="a1"/>
    <w:uiPriority w:val="59"/>
    <w:rsid w:val="00B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6E"/>
    <w:pPr>
      <w:ind w:left="720"/>
      <w:contextualSpacing/>
    </w:pPr>
  </w:style>
  <w:style w:type="table" w:styleId="a4">
    <w:name w:val="Table Grid"/>
    <w:basedOn w:val="a1"/>
    <w:uiPriority w:val="59"/>
    <w:rsid w:val="00BA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2</cp:revision>
  <cp:lastPrinted>2013-09-02T10:53:00Z</cp:lastPrinted>
  <dcterms:created xsi:type="dcterms:W3CDTF">2014-01-21T06:57:00Z</dcterms:created>
  <dcterms:modified xsi:type="dcterms:W3CDTF">2014-01-21T06:57:00Z</dcterms:modified>
</cp:coreProperties>
</file>