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F7" w:rsidRPr="00B91F55" w:rsidRDefault="00E46D87" w:rsidP="00B91F55">
      <w:pPr>
        <w:spacing w:after="0" w:line="36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D54C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91F55">
        <w:rPr>
          <w:rFonts w:ascii="Times New Roman" w:hAnsi="Times New Roman" w:cs="Times New Roman"/>
          <w:sz w:val="26"/>
          <w:szCs w:val="26"/>
        </w:rPr>
        <w:t xml:space="preserve">  </w:t>
      </w:r>
      <w:r w:rsidR="00D631F7" w:rsidRPr="001E42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D63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D631F7" w:rsidRPr="001E4204" w:rsidRDefault="00B91F55" w:rsidP="00B91F55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D631F7" w:rsidRPr="001E4204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Утверждаю:</w:t>
      </w:r>
    </w:p>
    <w:p w:rsidR="00D631F7" w:rsidRPr="001E4204" w:rsidRDefault="00D631F7" w:rsidP="00D631F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1E4204">
        <w:rPr>
          <w:rFonts w:eastAsiaTheme="minorHAnsi"/>
          <w:sz w:val="24"/>
          <w:szCs w:val="24"/>
          <w:lang w:eastAsia="en-US"/>
        </w:rPr>
        <w:t>Директор ГАУ СО УСЦ «Грация»</w:t>
      </w:r>
    </w:p>
    <w:p w:rsidR="00D631F7" w:rsidRPr="001E4204" w:rsidRDefault="00D631F7" w:rsidP="00D631F7">
      <w:pPr>
        <w:spacing w:after="0" w:line="240" w:lineRule="auto"/>
        <w:jc w:val="right"/>
        <w:rPr>
          <w:rFonts w:eastAsiaTheme="minorHAnsi"/>
          <w:sz w:val="24"/>
          <w:szCs w:val="24"/>
          <w:lang w:eastAsia="en-US"/>
        </w:rPr>
      </w:pPr>
      <w:r w:rsidRPr="001E4204">
        <w:rPr>
          <w:rFonts w:eastAsiaTheme="minorHAnsi"/>
          <w:sz w:val="24"/>
          <w:szCs w:val="24"/>
          <w:lang w:eastAsia="en-US"/>
        </w:rPr>
        <w:t>___________________И. В. Романовская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204">
        <w:rPr>
          <w:rFonts w:ascii="Times New Roman" w:eastAsia="Times New Roman" w:hAnsi="Times New Roman" w:cs="Times New Roman"/>
          <w:b/>
          <w:sz w:val="28"/>
          <w:szCs w:val="28"/>
        </w:rPr>
        <w:t>ПРАЙС-ЛИСТ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204">
        <w:rPr>
          <w:rFonts w:ascii="Times New Roman" w:eastAsia="Times New Roman" w:hAnsi="Times New Roman" w:cs="Times New Roman"/>
          <w:b/>
          <w:sz w:val="28"/>
          <w:szCs w:val="28"/>
        </w:rPr>
        <w:t>на оказание физкультурно-                                                                                     оздоровительных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E4204">
        <w:rPr>
          <w:rFonts w:ascii="Times New Roman" w:eastAsia="Times New Roman" w:hAnsi="Times New Roman" w:cs="Times New Roman"/>
          <w:b/>
          <w:sz w:val="28"/>
          <w:szCs w:val="28"/>
        </w:rPr>
        <w:t>и иных услуг в зоне фитнеса</w:t>
      </w:r>
      <w:r w:rsidRPr="001E4204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20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75"/>
        <w:gridCol w:w="2960"/>
        <w:gridCol w:w="2890"/>
        <w:gridCol w:w="1770"/>
      </w:tblGrid>
      <w:tr w:rsidR="00D631F7" w:rsidRPr="001E4204" w:rsidTr="00CB319A">
        <w:trPr>
          <w:trHeight w:val="231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1F7" w:rsidRPr="001E4204" w:rsidRDefault="00D631F7" w:rsidP="00CB319A">
            <w:pPr>
              <w:tabs>
                <w:tab w:val="left" w:pos="2449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Физкультурно-оздоровительные и иные услуги в зоне фитнеса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D631F7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абонемента «Стандарт»</w:t>
            </w:r>
          </w:p>
        </w:tc>
      </w:tr>
      <w:tr w:rsidR="00D631F7" w:rsidRPr="001E4204" w:rsidTr="00CB319A">
        <w:trPr>
          <w:trHeight w:val="2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631F7" w:rsidRPr="001E4204" w:rsidTr="00CB319A">
        <w:trPr>
          <w:trHeight w:val="4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Разовое посещение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посещение тренажерного зала и залов групповых занятий согласно регламенту работы фитнеса и расписанию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400,00 р.</w:t>
            </w:r>
          </w:p>
        </w:tc>
      </w:tr>
      <w:tr w:rsidR="00D631F7" w:rsidRPr="001E4204" w:rsidTr="00CB319A">
        <w:trPr>
          <w:trHeight w:val="6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«Стандарт-1»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1 месяц.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2 500,00 р.</w:t>
            </w:r>
          </w:p>
        </w:tc>
      </w:tr>
      <w:tr w:rsidR="00D631F7" w:rsidRPr="001E4204" w:rsidTr="00CB319A">
        <w:trPr>
          <w:trHeight w:val="7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«Стандарт-3»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3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4 800,00 р.</w:t>
            </w:r>
          </w:p>
        </w:tc>
      </w:tr>
      <w:tr w:rsidR="00D631F7" w:rsidRPr="001E4204" w:rsidTr="00CB319A">
        <w:trPr>
          <w:trHeight w:val="6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«Стандарт-6»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6 месяцев, с возможностью заморозки на 1 месяц и рассрочкой на 2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7 000,00 р.</w:t>
            </w:r>
          </w:p>
        </w:tc>
      </w:tr>
      <w:tr w:rsidR="00D631F7" w:rsidRPr="001E4204" w:rsidTr="00CB319A">
        <w:trPr>
          <w:trHeight w:val="7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«Стандарт-12»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12 месяцев, с возможностью заморозки на 1,5 месяца и рассрочкой на 3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12 000,00р</w:t>
            </w:r>
          </w:p>
        </w:tc>
      </w:tr>
      <w:tr w:rsidR="00D631F7" w:rsidRPr="001E4204" w:rsidTr="00CB319A">
        <w:trPr>
          <w:trHeight w:val="45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абонемента «Молодежный»</w:t>
            </w:r>
          </w:p>
        </w:tc>
      </w:tr>
      <w:tr w:rsidR="00D631F7" w:rsidRPr="001E4204" w:rsidTr="00CB319A">
        <w:trPr>
          <w:trHeight w:val="7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«Молодежный-1»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(от 16 до 24 лет)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1 мес.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1 500,00р.</w:t>
            </w:r>
          </w:p>
        </w:tc>
      </w:tr>
      <w:tr w:rsidR="00D631F7" w:rsidRPr="001E4204" w:rsidTr="00CB319A">
        <w:trPr>
          <w:trHeight w:val="6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«Молодежный-6»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(от 16 до 24 лет)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Неограниченное посещение тренажерного зала и залов групповых занятий согласно регламенту работы фитнеса и расписанию занятий. Срок действия абонемента 6 месяцев.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6 000,00р.</w:t>
            </w: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абонемента «Утро»</w:t>
            </w:r>
          </w:p>
        </w:tc>
      </w:tr>
      <w:tr w:rsidR="00D631F7" w:rsidRPr="001E4204" w:rsidTr="00CB319A">
        <w:trPr>
          <w:trHeight w:val="6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Абонемент 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«Утро-3»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тренажерного зала и залов групповых занятий согласно регламенту работы фитнеса и </w:t>
            </w: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расписанию занятий до 16.00. Срок действия абонемента 3 месяца.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3 000,00р.</w:t>
            </w:r>
          </w:p>
        </w:tc>
      </w:tr>
      <w:tr w:rsidR="00D631F7" w:rsidRPr="001E4204" w:rsidTr="00CB319A">
        <w:trPr>
          <w:trHeight w:val="73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Абонемент 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«Утро-6»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тренажерного зала и залов групповых занятий согласно регламенту работы фитнеса и расписанию занятий до 16.00. Срок действия абонемента 6 месяцев.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5 000,00р.</w:t>
            </w: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абонемента «Корпоративная карта»</w:t>
            </w:r>
          </w:p>
        </w:tc>
      </w:tr>
      <w:tr w:rsidR="00D631F7" w:rsidRPr="001E4204" w:rsidTr="00CB319A">
        <w:trPr>
          <w:trHeight w:val="842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Корпоративная карта абонемента «Стандарт-3» (более 10 чел)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3 800,00 р.</w:t>
            </w:r>
          </w:p>
        </w:tc>
      </w:tr>
      <w:tr w:rsidR="00D631F7" w:rsidRPr="001E4204" w:rsidTr="00CB319A">
        <w:trPr>
          <w:trHeight w:val="84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Корпоративная карта абонемента «Стандарт-6» (более 10 чел)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4 900,00 р.</w:t>
            </w:r>
          </w:p>
        </w:tc>
      </w:tr>
      <w:tr w:rsidR="00D631F7" w:rsidRPr="001E4204" w:rsidTr="00CB319A">
        <w:trPr>
          <w:trHeight w:val="84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Корпоративная карта абонемента «Стандарт-12» (более 10 чел)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7 700,00 р.</w:t>
            </w:r>
          </w:p>
        </w:tc>
      </w:tr>
      <w:tr w:rsidR="00D631F7" w:rsidRPr="001E4204" w:rsidTr="00CB319A">
        <w:tblPrEx>
          <w:tblCellMar>
            <w:top w:w="108" w:type="dxa"/>
            <w:bottom w:w="108" w:type="dxa"/>
          </w:tblCellMar>
        </w:tblPrEx>
        <w:trPr>
          <w:trHeight w:val="454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 абонемента «Клубные танцы»</w:t>
            </w:r>
          </w:p>
        </w:tc>
      </w:tr>
      <w:tr w:rsidR="00D631F7" w:rsidRPr="001E4204" w:rsidTr="00CB319A">
        <w:trPr>
          <w:trHeight w:val="83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бонемент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«Клубные танцы» для подростков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 занятия для подростков в возрасте от 09 до 15 лет. Абонемент на 8 занятий в месяц без возможности заморозки и переноса занятий.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2 000,00р.</w:t>
            </w:r>
          </w:p>
        </w:tc>
      </w:tr>
      <w:tr w:rsidR="00D631F7" w:rsidRPr="001E4204" w:rsidTr="00CB319A">
        <w:tblPrEx>
          <w:tblCellMar>
            <w:top w:w="108" w:type="dxa"/>
            <w:bottom w:w="108" w:type="dxa"/>
          </w:tblCellMar>
        </w:tblPrEx>
        <w:trPr>
          <w:trHeight w:val="45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Тренировки</w:t>
            </w:r>
          </w:p>
        </w:tc>
      </w:tr>
      <w:tr w:rsidR="00D631F7" w:rsidRPr="001E4204" w:rsidTr="00CB319A">
        <w:trPr>
          <w:trHeight w:val="34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Персональная тренировка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(от 1 до 5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занятие с инструктором, длительностью 1 час. Срок действия всех тренировок - 1 месяц. Необходимо наличие абонемента любого формата.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1000,00 р.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1 тренировку</w:t>
            </w:r>
          </w:p>
        </w:tc>
      </w:tr>
      <w:tr w:rsidR="00D631F7" w:rsidRPr="001E4204" w:rsidTr="00CB319A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персональных тренировок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(от 6 до 9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9 индивидуальных тренировок с инструктором, длительностью 1 час.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всех тренировок - 1,5 месяца. Необходимо наличие абонемента любого формата.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800,00 р.    за 1 тренировку</w:t>
            </w:r>
          </w:p>
        </w:tc>
      </w:tr>
      <w:tr w:rsidR="00D631F7" w:rsidRPr="001E4204" w:rsidTr="00CB319A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персональных тренировок (10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занятие с инструктором, длительностью 1 час. Срок действия всех тренировок – 1,</w:t>
            </w:r>
            <w:proofErr w:type="gramStart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5  месяца</w:t>
            </w:r>
            <w:proofErr w:type="gramEnd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. Возможно без приобретения абонемента.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800,00 р.    за 1 тренировку</w:t>
            </w:r>
          </w:p>
        </w:tc>
      </w:tr>
      <w:tr w:rsidR="00D631F7" w:rsidRPr="001E4204" w:rsidTr="00CB319A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Парная тренировка (от 1 до 9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тренировки для 2 участников.  Стоимость за 1 участника. Срок действия- 1,5 месяца. Необходимо наличие абонемента любого формата.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600,00 р.     за 1 тренировку</w:t>
            </w:r>
          </w:p>
        </w:tc>
      </w:tr>
      <w:tr w:rsidR="00D631F7" w:rsidRPr="001E4204" w:rsidTr="00CB319A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парных тренировок (10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 тренировки</w:t>
            </w:r>
            <w:proofErr w:type="gramEnd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2 участников.  При единовременной </w:t>
            </w:r>
            <w:proofErr w:type="gramStart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покупке  10</w:t>
            </w:r>
            <w:proofErr w:type="gramEnd"/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тренировок. Стоимость за 1 участника. Срок действия- 1,5 месяца. Возможно без приобретения абонемента.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 р.     за 1 тренировку</w:t>
            </w:r>
          </w:p>
        </w:tc>
      </w:tr>
      <w:tr w:rsidR="00D631F7" w:rsidRPr="001E4204" w:rsidTr="00CB319A">
        <w:trPr>
          <w:trHeight w:val="5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«Совместные тренировки» (от 1 до 7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тренировки небольшими группами (от 3 до 5 человек). Стоимость за 1 человека. Длительность - 1 час. Необходимо наличие абонемента любого формата. Срок действия- 1 месяц.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 р.    за 1 тренировку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«Совместные тренировки» ( 8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тренировки небольшими группами (от 3 до 5 человек). Стоимость за 1 человека. Длительность - 1 час. Возможно без приобретения абонемента. Срок действия- 1 месяц.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400,00 р. за 1 тренировку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«Марафон стройности»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недельная программа тренировок (по 4 тренировки в неделю), направленная на снижение веса и приобретение правильных привычек питания. Стоимость за одного участника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6 000,00 р.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Мини группы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человек. 4 недели тренировок включают в себя 8 занятий в зале групповых занятий. Стоимость для одного участника, не имеющего абонемент фитнеса 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ГАУ СО УСЦ «Грация»/ имеющего абонемент фитнеса ГАУ СО УСЦ «Грация»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2500,00 р. /2000,00 р.</w:t>
            </w: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 услуги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Переоформление абонемента на другое лицо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Переоформление своего абонемента на другое лицо, достигшее 16 лет.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500,00 р.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час игры в настольный теннис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150,00 р/час</w:t>
            </w:r>
          </w:p>
        </w:tc>
      </w:tr>
      <w:tr w:rsidR="00D631F7" w:rsidRPr="001E4204" w:rsidTr="00CB319A">
        <w:trPr>
          <w:trHeight w:val="3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игры в настольный теннис и более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100,00 р/час</w:t>
            </w: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Солярий</w:t>
            </w:r>
          </w:p>
        </w:tc>
      </w:tr>
      <w:tr w:rsidR="00D631F7" w:rsidRPr="001E4204" w:rsidTr="00CB319A">
        <w:trPr>
          <w:trHeight w:val="11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Солярий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(цена за 1 минуту)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631F7" w:rsidRPr="001E4204" w:rsidTr="00CB319A">
        <w:trPr>
          <w:trHeight w:val="11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на 50 минут (цена за 1 минуту)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631F7" w:rsidRPr="001E4204" w:rsidTr="00CB319A">
        <w:trPr>
          <w:trHeight w:val="14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Абонемент на 100 минут (цена за 1 минуту)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631F7" w:rsidRPr="001E4204" w:rsidTr="00CB319A">
        <w:trPr>
          <w:trHeight w:val="149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Солярий для клиентов фитнеса «Грация» (цена за 1 минуту)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,00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руб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631F7" w:rsidRPr="001E4204" w:rsidTr="00D631F7">
        <w:trPr>
          <w:trHeight w:val="567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Косметические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средства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для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солярия</w:t>
            </w:r>
            <w:proofErr w:type="spellEnd"/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товара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товара, руб.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Крем для загара 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Sun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Lux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мл) в ассортименте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150,00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Крем для загара </w:t>
            </w: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Soleo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(15 мл) в ассортименте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120,00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Стикини</w:t>
            </w:r>
            <w:proofErr w:type="spellEnd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(45мм,50мм)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10,00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Шапочка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5,00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Тапочки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0,00</w:t>
            </w:r>
          </w:p>
        </w:tc>
      </w:tr>
      <w:tr w:rsidR="00D631F7" w:rsidRPr="001E4204" w:rsidTr="00D631F7">
        <w:trPr>
          <w:trHeight w:val="45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Спортивное питание</w:t>
            </w:r>
          </w:p>
        </w:tc>
      </w:tr>
      <w:tr w:rsidR="00D631F7" w:rsidRPr="001E4204" w:rsidTr="00CB319A">
        <w:trPr>
          <w:trHeight w:val="38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товара, руб.</w:t>
            </w:r>
          </w:p>
        </w:tc>
      </w:tr>
      <w:tr w:rsidR="00D631F7" w:rsidRPr="001E4204" w:rsidTr="00CB319A">
        <w:trPr>
          <w:trHeight w:val="47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минерализованная питьевая «Бон Аква»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негазированная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730E43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631F7"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D631F7" w:rsidRPr="001E4204" w:rsidTr="00CB319A">
        <w:trPr>
          <w:trHeight w:val="42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 минерализованная питьевая «Бон Аква»</w:t>
            </w:r>
          </w:p>
          <w:p w:rsidR="00D631F7" w:rsidRPr="001E4204" w:rsidRDefault="00D631F7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газированная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31F7" w:rsidRPr="001E4204" w:rsidRDefault="00730E43" w:rsidP="00CB319A">
            <w:pPr>
              <w:tabs>
                <w:tab w:val="left" w:pos="265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D631F7" w:rsidRPr="001E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D631F7" w:rsidRPr="001E4204" w:rsidRDefault="00D631F7" w:rsidP="00D631F7">
      <w:pPr>
        <w:tabs>
          <w:tab w:val="left" w:pos="2655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204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Pr="001E4204">
        <w:rPr>
          <w:rFonts w:ascii="Times New Roman" w:eastAsia="Times New Roman" w:hAnsi="Times New Roman" w:cs="Times New Roman"/>
          <w:sz w:val="24"/>
          <w:szCs w:val="24"/>
        </w:rPr>
        <w:t>Указанные в настоящем прайс-листе цены на услуги и товары могут быть изменены в период проведения акций, предоставления скидок, информацию о наличии которых необходимо уточнять у администраторов.</w:t>
      </w:r>
    </w:p>
    <w:p w:rsidR="00D631F7" w:rsidRPr="001E4204" w:rsidRDefault="00D631F7" w:rsidP="00D631F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42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2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631F7" w:rsidRPr="001E4204" w:rsidRDefault="00D631F7" w:rsidP="00D631F7">
      <w:pPr>
        <w:tabs>
          <w:tab w:val="left" w:pos="265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2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D631F7" w:rsidRDefault="00D631F7" w:rsidP="00D631F7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1F7" w:rsidRDefault="00D631F7" w:rsidP="00D631F7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CDA" w:rsidRDefault="00080CDA" w:rsidP="004E5F65">
      <w:pPr>
        <w:spacing w:after="0" w:line="36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sectPr w:rsidR="00080CDA" w:rsidSect="000F7BDD">
      <w:pgSz w:w="11906" w:h="16838"/>
      <w:pgMar w:top="51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27B"/>
    <w:multiLevelType w:val="hybridMultilevel"/>
    <w:tmpl w:val="1C041854"/>
    <w:lvl w:ilvl="0" w:tplc="58B22CF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33AA"/>
    <w:multiLevelType w:val="multilevel"/>
    <w:tmpl w:val="2A9AAB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27C4550"/>
    <w:multiLevelType w:val="hybridMultilevel"/>
    <w:tmpl w:val="92903FA2"/>
    <w:lvl w:ilvl="0" w:tplc="C78A80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36714B"/>
    <w:multiLevelType w:val="hybridMultilevel"/>
    <w:tmpl w:val="FD401AAA"/>
    <w:lvl w:ilvl="0" w:tplc="FEC2E6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B631C"/>
    <w:multiLevelType w:val="multilevel"/>
    <w:tmpl w:val="CE74DA9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7B7D3E48"/>
    <w:multiLevelType w:val="multilevel"/>
    <w:tmpl w:val="2DE88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09"/>
    <w:rsid w:val="00014E4B"/>
    <w:rsid w:val="00027B75"/>
    <w:rsid w:val="00033575"/>
    <w:rsid w:val="00046F38"/>
    <w:rsid w:val="00055FF6"/>
    <w:rsid w:val="00080CDA"/>
    <w:rsid w:val="000840D6"/>
    <w:rsid w:val="00084B61"/>
    <w:rsid w:val="00090B8A"/>
    <w:rsid w:val="000A57C7"/>
    <w:rsid w:val="000E0CC3"/>
    <w:rsid w:val="000E3D7C"/>
    <w:rsid w:val="000F7BDD"/>
    <w:rsid w:val="001051D9"/>
    <w:rsid w:val="00105E8C"/>
    <w:rsid w:val="00110542"/>
    <w:rsid w:val="00124314"/>
    <w:rsid w:val="00133A33"/>
    <w:rsid w:val="00135491"/>
    <w:rsid w:val="00140299"/>
    <w:rsid w:val="00152B0A"/>
    <w:rsid w:val="00165138"/>
    <w:rsid w:val="001713BA"/>
    <w:rsid w:val="00182761"/>
    <w:rsid w:val="001844D9"/>
    <w:rsid w:val="001D6D1B"/>
    <w:rsid w:val="001E2977"/>
    <w:rsid w:val="001E4E53"/>
    <w:rsid w:val="001E738E"/>
    <w:rsid w:val="001F0ED9"/>
    <w:rsid w:val="001F4FD1"/>
    <w:rsid w:val="00236118"/>
    <w:rsid w:val="00241AD3"/>
    <w:rsid w:val="00247547"/>
    <w:rsid w:val="002760E9"/>
    <w:rsid w:val="00277CCA"/>
    <w:rsid w:val="002901E6"/>
    <w:rsid w:val="002964E2"/>
    <w:rsid w:val="0029651B"/>
    <w:rsid w:val="002B6197"/>
    <w:rsid w:val="002C6B87"/>
    <w:rsid w:val="002D1341"/>
    <w:rsid w:val="0030139F"/>
    <w:rsid w:val="0032223F"/>
    <w:rsid w:val="003359E1"/>
    <w:rsid w:val="00340EBE"/>
    <w:rsid w:val="00383581"/>
    <w:rsid w:val="00390192"/>
    <w:rsid w:val="0039148A"/>
    <w:rsid w:val="003B6E4D"/>
    <w:rsid w:val="003B7809"/>
    <w:rsid w:val="003C05C0"/>
    <w:rsid w:val="003E160D"/>
    <w:rsid w:val="003E404F"/>
    <w:rsid w:val="004134B3"/>
    <w:rsid w:val="00414EF8"/>
    <w:rsid w:val="004165FB"/>
    <w:rsid w:val="00433735"/>
    <w:rsid w:val="00434327"/>
    <w:rsid w:val="00444B98"/>
    <w:rsid w:val="00462FCC"/>
    <w:rsid w:val="00466604"/>
    <w:rsid w:val="00467ECE"/>
    <w:rsid w:val="004713B4"/>
    <w:rsid w:val="0047207B"/>
    <w:rsid w:val="0048597C"/>
    <w:rsid w:val="004A1901"/>
    <w:rsid w:val="004A5FF0"/>
    <w:rsid w:val="004C4DB1"/>
    <w:rsid w:val="004E5F65"/>
    <w:rsid w:val="004F03A6"/>
    <w:rsid w:val="0051218C"/>
    <w:rsid w:val="00516443"/>
    <w:rsid w:val="00521DB1"/>
    <w:rsid w:val="00521FD7"/>
    <w:rsid w:val="00526024"/>
    <w:rsid w:val="00531426"/>
    <w:rsid w:val="005363CF"/>
    <w:rsid w:val="00553C7D"/>
    <w:rsid w:val="005610D5"/>
    <w:rsid w:val="00573206"/>
    <w:rsid w:val="00590D98"/>
    <w:rsid w:val="00593AD5"/>
    <w:rsid w:val="005A21B4"/>
    <w:rsid w:val="005C033F"/>
    <w:rsid w:val="005C6929"/>
    <w:rsid w:val="005C7C71"/>
    <w:rsid w:val="005E00A8"/>
    <w:rsid w:val="005F14B3"/>
    <w:rsid w:val="005F7BFE"/>
    <w:rsid w:val="00610951"/>
    <w:rsid w:val="00616C2A"/>
    <w:rsid w:val="00646CA3"/>
    <w:rsid w:val="00647C1C"/>
    <w:rsid w:val="006556D2"/>
    <w:rsid w:val="00661DD1"/>
    <w:rsid w:val="00667667"/>
    <w:rsid w:val="006822EB"/>
    <w:rsid w:val="00694341"/>
    <w:rsid w:val="006A040A"/>
    <w:rsid w:val="006A4EAE"/>
    <w:rsid w:val="006C52B9"/>
    <w:rsid w:val="006D1990"/>
    <w:rsid w:val="006D54C9"/>
    <w:rsid w:val="006D6AE5"/>
    <w:rsid w:val="006E34FC"/>
    <w:rsid w:val="006E69A7"/>
    <w:rsid w:val="006F01BB"/>
    <w:rsid w:val="006F7213"/>
    <w:rsid w:val="00702577"/>
    <w:rsid w:val="00726ADE"/>
    <w:rsid w:val="00730E43"/>
    <w:rsid w:val="00734412"/>
    <w:rsid w:val="0074782B"/>
    <w:rsid w:val="007554B1"/>
    <w:rsid w:val="00771740"/>
    <w:rsid w:val="00772189"/>
    <w:rsid w:val="00787EB9"/>
    <w:rsid w:val="00795737"/>
    <w:rsid w:val="007A0347"/>
    <w:rsid w:val="007A040A"/>
    <w:rsid w:val="007A4C69"/>
    <w:rsid w:val="007B5C5D"/>
    <w:rsid w:val="007E5805"/>
    <w:rsid w:val="007F0AEA"/>
    <w:rsid w:val="007F3D86"/>
    <w:rsid w:val="007F4509"/>
    <w:rsid w:val="00822DB1"/>
    <w:rsid w:val="008244A2"/>
    <w:rsid w:val="00827590"/>
    <w:rsid w:val="00840D0C"/>
    <w:rsid w:val="00863A3A"/>
    <w:rsid w:val="00870781"/>
    <w:rsid w:val="008728C9"/>
    <w:rsid w:val="00873468"/>
    <w:rsid w:val="008819E3"/>
    <w:rsid w:val="008E142C"/>
    <w:rsid w:val="0090341B"/>
    <w:rsid w:val="00903730"/>
    <w:rsid w:val="00931950"/>
    <w:rsid w:val="0093218A"/>
    <w:rsid w:val="00935407"/>
    <w:rsid w:val="0093721F"/>
    <w:rsid w:val="009377B6"/>
    <w:rsid w:val="00956E55"/>
    <w:rsid w:val="0096296A"/>
    <w:rsid w:val="00963729"/>
    <w:rsid w:val="00970B2D"/>
    <w:rsid w:val="009725F0"/>
    <w:rsid w:val="00974CEB"/>
    <w:rsid w:val="009777AD"/>
    <w:rsid w:val="009940FF"/>
    <w:rsid w:val="009A2637"/>
    <w:rsid w:val="009A340E"/>
    <w:rsid w:val="009A6198"/>
    <w:rsid w:val="009B5CD5"/>
    <w:rsid w:val="009C0548"/>
    <w:rsid w:val="009F4D87"/>
    <w:rsid w:val="00A13331"/>
    <w:rsid w:val="00A201EB"/>
    <w:rsid w:val="00A607D6"/>
    <w:rsid w:val="00A93991"/>
    <w:rsid w:val="00AA7929"/>
    <w:rsid w:val="00AC1892"/>
    <w:rsid w:val="00AD18D0"/>
    <w:rsid w:val="00AE226A"/>
    <w:rsid w:val="00AE4A31"/>
    <w:rsid w:val="00B13B00"/>
    <w:rsid w:val="00B2366D"/>
    <w:rsid w:val="00B50F93"/>
    <w:rsid w:val="00B53488"/>
    <w:rsid w:val="00B80E16"/>
    <w:rsid w:val="00B91581"/>
    <w:rsid w:val="00B91D16"/>
    <w:rsid w:val="00B91F55"/>
    <w:rsid w:val="00BA4B6A"/>
    <w:rsid w:val="00BC6050"/>
    <w:rsid w:val="00BD45F8"/>
    <w:rsid w:val="00BD5A4B"/>
    <w:rsid w:val="00BE37F2"/>
    <w:rsid w:val="00BF0884"/>
    <w:rsid w:val="00BF0CB3"/>
    <w:rsid w:val="00C1602E"/>
    <w:rsid w:val="00C178A0"/>
    <w:rsid w:val="00C24202"/>
    <w:rsid w:val="00C24524"/>
    <w:rsid w:val="00C958B9"/>
    <w:rsid w:val="00CC223C"/>
    <w:rsid w:val="00CE06BA"/>
    <w:rsid w:val="00CE694E"/>
    <w:rsid w:val="00CF467D"/>
    <w:rsid w:val="00D1261D"/>
    <w:rsid w:val="00D13350"/>
    <w:rsid w:val="00D207E2"/>
    <w:rsid w:val="00D33A5F"/>
    <w:rsid w:val="00D36022"/>
    <w:rsid w:val="00D41692"/>
    <w:rsid w:val="00D43EBE"/>
    <w:rsid w:val="00D44B00"/>
    <w:rsid w:val="00D54748"/>
    <w:rsid w:val="00D61D69"/>
    <w:rsid w:val="00D62E53"/>
    <w:rsid w:val="00D631F7"/>
    <w:rsid w:val="00D71B1C"/>
    <w:rsid w:val="00DA4A4F"/>
    <w:rsid w:val="00DA5970"/>
    <w:rsid w:val="00DB22DD"/>
    <w:rsid w:val="00DC61E5"/>
    <w:rsid w:val="00DE3295"/>
    <w:rsid w:val="00DE4BB4"/>
    <w:rsid w:val="00DF20D8"/>
    <w:rsid w:val="00E04B8C"/>
    <w:rsid w:val="00E26A12"/>
    <w:rsid w:val="00E3465E"/>
    <w:rsid w:val="00E46D87"/>
    <w:rsid w:val="00E76CDB"/>
    <w:rsid w:val="00E77845"/>
    <w:rsid w:val="00E821E9"/>
    <w:rsid w:val="00E87562"/>
    <w:rsid w:val="00E93631"/>
    <w:rsid w:val="00EA0B4A"/>
    <w:rsid w:val="00EA3DDB"/>
    <w:rsid w:val="00EE120C"/>
    <w:rsid w:val="00F13699"/>
    <w:rsid w:val="00F15018"/>
    <w:rsid w:val="00F2476A"/>
    <w:rsid w:val="00F34057"/>
    <w:rsid w:val="00F36849"/>
    <w:rsid w:val="00F43963"/>
    <w:rsid w:val="00F637AF"/>
    <w:rsid w:val="00F7325F"/>
    <w:rsid w:val="00F81532"/>
    <w:rsid w:val="00F84C86"/>
    <w:rsid w:val="00F900FC"/>
    <w:rsid w:val="00F90309"/>
    <w:rsid w:val="00F93B76"/>
    <w:rsid w:val="00FB06DB"/>
    <w:rsid w:val="00FB4F11"/>
    <w:rsid w:val="00FC0D0C"/>
    <w:rsid w:val="00FC292A"/>
    <w:rsid w:val="00FE1F5F"/>
    <w:rsid w:val="00FF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0163"/>
  <w15:docId w15:val="{C3FD590D-0EB0-4324-A3EB-5B8B2AB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0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94E"/>
    <w:pPr>
      <w:ind w:left="720"/>
      <w:contextualSpacing/>
    </w:pPr>
  </w:style>
  <w:style w:type="paragraph" w:customStyle="1" w:styleId="1">
    <w:name w:val="Абзац списка1"/>
    <w:rsid w:val="00F13699"/>
    <w:pPr>
      <w:widowControl w:val="0"/>
      <w:suppressAutoHyphens/>
      <w:ind w:left="720"/>
    </w:pPr>
    <w:rPr>
      <w:rFonts w:ascii="Calibri" w:eastAsia="Arial Unicode MS" w:hAnsi="Calibri" w:cs="font89"/>
      <w:kern w:val="1"/>
      <w:lang w:eastAsia="ar-SA"/>
    </w:rPr>
  </w:style>
  <w:style w:type="table" w:styleId="a7">
    <w:name w:val="Table Grid"/>
    <w:basedOn w:val="a1"/>
    <w:uiPriority w:val="59"/>
    <w:rsid w:val="00937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A607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7;&#1085;&#1077;&#1076;&#1078;&#1077;&#1088;\&#1056;&#1072;&#1073;&#1086;&#1095;&#1080;&#1081;%20&#1089;&#1090;&#1086;&#1083;\&#1088;&#1072;&#1073;&#1086;&#1095;&#1080;&#1081;%20&#1084;&#1072;&#1090;&#1077;&#1088;&#1080;&#1072;&#1083;\&#1096;&#1072;&#1073;&#1083;&#1086;&#1085;&#1099;\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55804-616A-447A-8E4E-A7841915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УСЦ "Грация"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Ременникова Екатерина Юрьевна</cp:lastModifiedBy>
  <cp:revision>3</cp:revision>
  <cp:lastPrinted>2024-12-13T12:11:00Z</cp:lastPrinted>
  <dcterms:created xsi:type="dcterms:W3CDTF">2024-12-13T12:12:00Z</dcterms:created>
  <dcterms:modified xsi:type="dcterms:W3CDTF">2024-12-13T12:13:00Z</dcterms:modified>
</cp:coreProperties>
</file>